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  <w:r w:rsidRPr="002E6C7C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дошкольное образовательное</w:t>
      </w:r>
      <w:r w:rsidRPr="002E6C7C">
        <w:rPr>
          <w:rFonts w:ascii="Times New Roman" w:hAnsi="Times New Roman" w:cs="Times New Roman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6C7C" w:rsidRP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2E6C7C" w:rsidRDefault="002E6C7C" w:rsidP="008C24A2">
      <w:pPr>
        <w:rPr>
          <w:rFonts w:ascii="Times New Roman" w:hAnsi="Times New Roman" w:cs="Times New Roman"/>
          <w:b/>
          <w:sz w:val="32"/>
          <w:szCs w:val="32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32"/>
          <w:szCs w:val="32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32"/>
          <w:szCs w:val="32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32"/>
          <w:szCs w:val="32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32"/>
          <w:szCs w:val="32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32"/>
          <w:szCs w:val="32"/>
        </w:rPr>
      </w:pPr>
    </w:p>
    <w:p w:rsidR="008C24A2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C24A2" w:rsidRPr="002E6C7C">
        <w:rPr>
          <w:rFonts w:ascii="Times New Roman" w:hAnsi="Times New Roman" w:cs="Times New Roman"/>
          <w:b/>
          <w:sz w:val="44"/>
          <w:szCs w:val="44"/>
        </w:rPr>
        <w:t xml:space="preserve">Песочная терапия – уникальный метод </w:t>
      </w:r>
      <w:r>
        <w:rPr>
          <w:rFonts w:ascii="Times New Roman" w:hAnsi="Times New Roman" w:cs="Times New Roman"/>
          <w:b/>
          <w:sz w:val="44"/>
          <w:szCs w:val="44"/>
        </w:rPr>
        <w:t xml:space="preserve">    </w:t>
      </w:r>
    </w:p>
    <w:p w:rsidR="002E6C7C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познания детской души.</w:t>
      </w:r>
    </w:p>
    <w:p w:rsidR="002E6C7C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</w:p>
    <w:p w:rsidR="002E6C7C" w:rsidRDefault="002E6C7C" w:rsidP="008C24A2">
      <w:pPr>
        <w:rPr>
          <w:rFonts w:ascii="Times New Roman" w:hAnsi="Times New Roman" w:cs="Times New Roman"/>
          <w:b/>
          <w:sz w:val="44"/>
          <w:szCs w:val="44"/>
        </w:rPr>
      </w:pPr>
    </w:p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E6C7C">
        <w:rPr>
          <w:rFonts w:ascii="Times New Roman" w:hAnsi="Times New Roman" w:cs="Times New Roman"/>
          <w:sz w:val="28"/>
          <w:szCs w:val="28"/>
        </w:rPr>
        <w:t xml:space="preserve">Педагог – психолог: </w:t>
      </w:r>
      <w:proofErr w:type="spellStart"/>
      <w:r w:rsidRPr="002E6C7C">
        <w:rPr>
          <w:rFonts w:ascii="Times New Roman" w:hAnsi="Times New Roman" w:cs="Times New Roman"/>
          <w:sz w:val="28"/>
          <w:szCs w:val="28"/>
        </w:rPr>
        <w:t>Баркина</w:t>
      </w:r>
      <w:proofErr w:type="spellEnd"/>
      <w:r w:rsidRPr="002E6C7C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</w:p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</w:p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</w:p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</w:p>
    <w:p w:rsid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</w:p>
    <w:p w:rsidR="002E6C7C" w:rsidRPr="002E6C7C" w:rsidRDefault="002E6C7C" w:rsidP="008C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2022г</w:t>
      </w:r>
    </w:p>
    <w:p w:rsid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lastRenderedPageBreak/>
        <w:t>Песочная терапия - это ключ к внутреннему миру ребенка, один из самых органических способов выразить переживания, исслед</w:t>
      </w:r>
      <w:r>
        <w:rPr>
          <w:rFonts w:ascii="Times New Roman" w:hAnsi="Times New Roman" w:cs="Times New Roman"/>
          <w:sz w:val="28"/>
          <w:szCs w:val="28"/>
        </w:rPr>
        <w:t>овать мир, выстроить отношения.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 xml:space="preserve">Песочница - это маленькая модель окружающего мира. Во время игры с песком ребенок может выразить свои чувства и переживания. С помощью игры его легче услышать и понять взрослым. </w:t>
      </w:r>
      <w:proofErr w:type="gramStart"/>
      <w:r w:rsidRPr="008C24A2">
        <w:rPr>
          <w:rFonts w:ascii="Times New Roman" w:hAnsi="Times New Roman" w:cs="Times New Roman"/>
          <w:sz w:val="28"/>
          <w:szCs w:val="28"/>
        </w:rPr>
        <w:t>Решая спорные вопросы во время игры у ребенка исчезает необходимость проявлять</w:t>
      </w:r>
      <w:proofErr w:type="gramEnd"/>
      <w:r w:rsidRPr="008C24A2">
        <w:rPr>
          <w:rFonts w:ascii="Times New Roman" w:hAnsi="Times New Roman" w:cs="Times New Roman"/>
          <w:sz w:val="28"/>
          <w:szCs w:val="28"/>
        </w:rPr>
        <w:t xml:space="preserve"> их в повседневной жизни. Разыгрывая разные сюжеты известных сказок в песочнице, ребенок символически решает свои проблемы, лишается комплексов, страхов и переживаний.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Песочная терапия (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сенд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плей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>)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 xml:space="preserve">Еще в начале 19 века, Герберт Уэллс заметил, что его сыновья, играя с миниатюрными фигурками, пытаются найти решение своих проблем. Чуть позже, через 20 лет, детский психолог Маргарет 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Ловенфельд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 предложила детям во время сеанса использовать ящик с песком, воду и небольшие игрушки. Этот метод был назван «техникой построения мира», он помогает детям без слов выразить свои чувства, эмоции, переживания - то есть то, что для них выразить бывает сложно. Эта психологическая методика называется 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Sand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Сендплей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), игра с песком, а также 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юнгианская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 песочная терапия.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Согласно Юнгу, человеческая психика имеет свою глубокую мудрость и потенциал к исцелению и трансформации, собственной системой самосохранения, некоторым психическим иммунитетом. Однако</w:t>
      </w:r>
      <w:proofErr w:type="gramStart"/>
      <w:r w:rsidRPr="008C24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24A2">
        <w:rPr>
          <w:rFonts w:ascii="Times New Roman" w:hAnsi="Times New Roman" w:cs="Times New Roman"/>
          <w:sz w:val="28"/>
          <w:szCs w:val="28"/>
        </w:rPr>
        <w:t xml:space="preserve"> чтобы этот иммунитет появился, нужны определенные условия. Одно из таких условий - это создание надежного и безопасного пространства, в котором ребенок может выражать и исследовать свой мир, превращая свой опыт и свои переживания, часто непонятные или тревожащие, в зримые и осязаемые образы.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24A2">
        <w:rPr>
          <w:rFonts w:ascii="Times New Roman" w:hAnsi="Times New Roman" w:cs="Times New Roman"/>
          <w:sz w:val="28"/>
          <w:szCs w:val="28"/>
        </w:rPr>
        <w:t>Сендплей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>-игра с песком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 xml:space="preserve">В наше время родители из-за чрезмерной занятости, к сожалению, позволяют детям много времени проводить перед телевизором и компьютером, что негативно сказывается на психическом и физическом здоровье детей. Это побуждает психологов и педагогов искать новые формы работы. Такой инновацией стала технология </w:t>
      </w:r>
      <w:proofErr w:type="spellStart"/>
      <w:r w:rsidRPr="008C24A2">
        <w:rPr>
          <w:rFonts w:ascii="Times New Roman" w:hAnsi="Times New Roman" w:cs="Times New Roman"/>
          <w:sz w:val="28"/>
          <w:szCs w:val="28"/>
        </w:rPr>
        <w:t>сендплей</w:t>
      </w:r>
      <w:proofErr w:type="spellEnd"/>
      <w:r w:rsidRPr="008C24A2">
        <w:rPr>
          <w:rFonts w:ascii="Times New Roman" w:hAnsi="Times New Roman" w:cs="Times New Roman"/>
          <w:sz w:val="28"/>
          <w:szCs w:val="28"/>
        </w:rPr>
        <w:t xml:space="preserve"> - игра с песком.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lastRenderedPageBreak/>
        <w:t xml:space="preserve">Песок - самый любимый материал для игр и занятий детей. Первые игрушки, которые родители покупают своему ребенку - это ведерко, совок и формочки. Игры поднимают настроение у детей, вызывают эмоции радости, побуждают к деятельности. Дети становятся более уверенными и способными преодолевать жизненные трудности, учатся понимать себя и других. В них формируются навыки позитивной коммуникации, развивается тактильная чувствительность и мелкая моторика рук.                 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Организация игр с песком требует создания специальной пространственной среды.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Для работы с песком в детском саду необходимо: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песочница размером 50*70 см, высота борта 8 см. Данный размер соответствует оптимальному полю зрительного восприятия, позволяет ребенку охватить взглядом всю песочницу целиком. Внутри поверхность ящика окрашена в голубой цвет: дно символизирует воду, борта - небо.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чистый песок занимает небольшую часть в ящике, он может быть влажным или сухим. Он создает символическую линию горизонта.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24A2">
        <w:rPr>
          <w:rFonts w:ascii="Times New Roman" w:hAnsi="Times New Roman" w:cs="Times New Roman"/>
          <w:sz w:val="28"/>
          <w:szCs w:val="28"/>
        </w:rPr>
        <w:t>- набор миниатюрных фигурок: домашние и дикие животные, насекомые, птицы, люди, деревья, дома, сокровища и т.д.</w:t>
      </w:r>
      <w:proofErr w:type="gramEnd"/>
      <w:r w:rsidRPr="008C24A2">
        <w:rPr>
          <w:rFonts w:ascii="Times New Roman" w:hAnsi="Times New Roman" w:cs="Times New Roman"/>
          <w:sz w:val="28"/>
          <w:szCs w:val="28"/>
        </w:rPr>
        <w:t xml:space="preserve"> Это неполный перечень, дополнять его можно по необходимости.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Первое занятие можно начать с беседы об ощущениях: «Мне приятно. Я чувствую прохладу песка. Когда я двигаю руками, то мои пальчики и ладони чувствуют каждую песчинку». Расположив детей возле песочницы, нужно предложить им руками прикоснуться к песку: «Что вы чувствуете, касаясь песка?» Это упражнение стабилизирует эмоциональное состояние психики ребенка. Затем выбирается направление работы в рамках песочной терапии.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Во время проведения игр психолог предлагает детям: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поочередно делать отпечатки кисти рук внутренней и внешней стороной;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«походить» ладонями по песку, оставляя свои «следы»;</w:t>
      </w:r>
    </w:p>
    <w:p w:rsid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«поездить» ладошками и ребром ладони, выполняя зигза</w:t>
      </w:r>
      <w:r>
        <w:rPr>
          <w:rFonts w:ascii="Times New Roman" w:hAnsi="Times New Roman" w:cs="Times New Roman"/>
          <w:sz w:val="28"/>
          <w:szCs w:val="28"/>
        </w:rPr>
        <w:t>гообразные и круговые движения;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отобразить следы птиц, зверей, животных;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24A2">
        <w:rPr>
          <w:rFonts w:ascii="Times New Roman" w:hAnsi="Times New Roman" w:cs="Times New Roman"/>
          <w:sz w:val="28"/>
          <w:szCs w:val="28"/>
        </w:rPr>
        <w:lastRenderedPageBreak/>
        <w:t>- создать отпечатками ладоней, кулачков разнообразные рисунки: солнышко, травка, цветы, деревья, дождь;</w:t>
      </w:r>
      <w:proofErr w:type="gramEnd"/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- сдувать песок.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Далее задача усложняется.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Опыт показывает, что дети больше любят игры-сказки. Главное, чтобы они были интересными и близкими детям. Основным принципом работы является то, что они непосредственно, полно проживают процесс, являются настоящими героями той или иной сказки. Игры способствуют развитию инициативности, независимости в общении, развития коммуникативных навыков и эмоциональной сферы. У детей формируются умение справедливо решать конфликтные ситуации, налаживать дружеские отношения.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Играя с песком, дети лучше понимают свои желания, реально видят выход из сложной ситуации, творчески изменяют негативную ситуацию или состояние. Игра-сказка помогает формировать у детей навыки культуры общения: умение без крика и ссор мириться между собой; уступать и ждать, когда надо, делиться тем, что нужно самому и спокойно разговаривать, не нарушая игры неуместными вмешательствами.</w:t>
      </w:r>
    </w:p>
    <w:p w:rsidR="008C24A2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Инструкция психолога может быть свободной: «Вы - волшебники. Вы можете создать в песочнице все, что захотите. Постройте собственную страну. Каждый из вас может выбрать фигурки и подобрать к ним здания, камни, растения, животных, которые будут жить в вашей стране».</w:t>
      </w:r>
    </w:p>
    <w:p w:rsidR="00243650" w:rsidRPr="008C24A2" w:rsidRDefault="008C24A2" w:rsidP="008C24A2">
      <w:pPr>
        <w:rPr>
          <w:rFonts w:ascii="Times New Roman" w:hAnsi="Times New Roman" w:cs="Times New Roman"/>
          <w:sz w:val="28"/>
          <w:szCs w:val="28"/>
        </w:rPr>
      </w:pPr>
      <w:r w:rsidRPr="008C24A2">
        <w:rPr>
          <w:rFonts w:ascii="Times New Roman" w:hAnsi="Times New Roman" w:cs="Times New Roman"/>
          <w:sz w:val="28"/>
          <w:szCs w:val="28"/>
        </w:rPr>
        <w:t>Нет ничего доступнее и проще, чем игры с песком, и в то же время эти игры могут дать ребенку очень много. Податливость песка дает каждому возможность почувствовать себя творцом, проиграть, «прожить», решить индивидуальные проблемы и научить взаимодейств</w:t>
      </w:r>
      <w:bookmarkStart w:id="0" w:name="_GoBack"/>
      <w:bookmarkEnd w:id="0"/>
      <w:r w:rsidRPr="008C24A2">
        <w:rPr>
          <w:rFonts w:ascii="Times New Roman" w:hAnsi="Times New Roman" w:cs="Times New Roman"/>
          <w:sz w:val="28"/>
          <w:szCs w:val="28"/>
        </w:rPr>
        <w:t>ию со сверстниками.</w:t>
      </w:r>
    </w:p>
    <w:sectPr w:rsidR="00243650" w:rsidRPr="008C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30"/>
    <w:rsid w:val="00046630"/>
    <w:rsid w:val="00243650"/>
    <w:rsid w:val="002E6C7C"/>
    <w:rsid w:val="008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5</cp:revision>
  <dcterms:created xsi:type="dcterms:W3CDTF">2022-05-18T08:08:00Z</dcterms:created>
  <dcterms:modified xsi:type="dcterms:W3CDTF">2022-05-20T13:08:00Z</dcterms:modified>
</cp:coreProperties>
</file>