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C28" w:rsidRPr="00503C28" w:rsidRDefault="00763D9F" w:rsidP="00763D9F">
      <w:pPr>
        <w:pStyle w:val="c3"/>
        <w:shd w:val="clear" w:color="auto" w:fill="FFFFFF"/>
        <w:spacing w:before="0" w:beforeAutospacing="0" w:after="0" w:afterAutospacing="0"/>
        <w:rPr>
          <w:rStyle w:val="c0"/>
          <w:b/>
          <w:color w:val="000000"/>
          <w:sz w:val="28"/>
          <w:szCs w:val="28"/>
        </w:rPr>
      </w:pPr>
      <w:r>
        <w:rPr>
          <w:rStyle w:val="c0"/>
          <w:b/>
          <w:color w:val="000000"/>
          <w:sz w:val="28"/>
          <w:szCs w:val="28"/>
        </w:rPr>
        <w:t xml:space="preserve">                                   </w:t>
      </w:r>
      <w:r w:rsidR="00503C28" w:rsidRPr="00503C28">
        <w:rPr>
          <w:rStyle w:val="c0"/>
          <w:b/>
          <w:color w:val="000000"/>
          <w:sz w:val="28"/>
          <w:szCs w:val="28"/>
        </w:rPr>
        <w:t>Консультация для родителей</w:t>
      </w:r>
    </w:p>
    <w:p w:rsidR="00503C28" w:rsidRPr="00503C28" w:rsidRDefault="00763D9F" w:rsidP="00763D9F">
      <w:pPr>
        <w:pStyle w:val="c3"/>
        <w:shd w:val="clear" w:color="auto" w:fill="FFFFFF"/>
        <w:spacing w:before="0" w:beforeAutospacing="0" w:after="0" w:afterAutospacing="0"/>
        <w:rPr>
          <w:rFonts w:ascii="Calibri" w:hAnsi="Calibri"/>
          <w:b/>
          <w:color w:val="000000"/>
          <w:sz w:val="28"/>
          <w:szCs w:val="28"/>
        </w:rPr>
      </w:pPr>
      <w:r>
        <w:rPr>
          <w:rStyle w:val="c0"/>
          <w:b/>
          <w:color w:val="000000"/>
          <w:sz w:val="28"/>
          <w:szCs w:val="28"/>
        </w:rPr>
        <w:t xml:space="preserve">                              </w:t>
      </w:r>
      <w:bookmarkStart w:id="0" w:name="_GoBack"/>
      <w:bookmarkEnd w:id="0"/>
      <w:r>
        <w:rPr>
          <w:rStyle w:val="c0"/>
          <w:b/>
          <w:color w:val="000000"/>
          <w:sz w:val="28"/>
          <w:szCs w:val="28"/>
        </w:rPr>
        <w:t>«</w:t>
      </w:r>
      <w:r w:rsidR="00503C28" w:rsidRPr="00503C28">
        <w:rPr>
          <w:rStyle w:val="c0"/>
          <w:b/>
          <w:color w:val="000000"/>
          <w:sz w:val="28"/>
          <w:szCs w:val="28"/>
        </w:rPr>
        <w:t>Роль прогулок в жизни ребёнка</w:t>
      </w:r>
      <w:r>
        <w:rPr>
          <w:rStyle w:val="c0"/>
          <w:b/>
          <w:color w:val="000000"/>
          <w:sz w:val="28"/>
          <w:szCs w:val="28"/>
        </w:rPr>
        <w:t>»</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Родители понимают, что ребенку нужно гулять как можно больше. Однако не все знают о значении прогулки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Зимой прогулки с дошкольниками разрешается проводить при температуре воздуха не ниже —15°.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503C28" w:rsidRDefault="00503C28" w:rsidP="00503C28">
      <w:pPr>
        <w:pStyle w:val="c2"/>
        <w:shd w:val="clear" w:color="auto" w:fill="FFFFFF"/>
        <w:spacing w:before="0" w:beforeAutospacing="0" w:after="0" w:afterAutospacing="0"/>
        <w:rPr>
          <w:rStyle w:val="c0"/>
          <w:color w:val="000000"/>
        </w:rPr>
      </w:pPr>
      <w:r w:rsidRPr="00503C28">
        <w:rPr>
          <w:rStyle w:val="c0"/>
          <w:color w:val="000000"/>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503C28" w:rsidRDefault="00503C28" w:rsidP="00503C28">
      <w:pPr>
        <w:pStyle w:val="c2"/>
        <w:shd w:val="clear" w:color="auto" w:fill="FFFFFF"/>
        <w:spacing w:before="0" w:beforeAutospacing="0" w:after="0" w:afterAutospacing="0"/>
        <w:rPr>
          <w:rStyle w:val="c0"/>
          <w:color w:val="000000"/>
        </w:rPr>
      </w:pPr>
    </w:p>
    <w:p w:rsidR="00503C28" w:rsidRPr="00503C28" w:rsidRDefault="00503C28" w:rsidP="00503C28">
      <w:pPr>
        <w:pStyle w:val="c2"/>
        <w:shd w:val="clear" w:color="auto" w:fill="FFFFFF"/>
        <w:spacing w:before="0" w:beforeAutospacing="0" w:after="0" w:afterAutospacing="0"/>
        <w:rPr>
          <w:rFonts w:ascii="Calibri" w:hAnsi="Calibri"/>
          <w:color w:val="000000"/>
        </w:rPr>
      </w:pP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lastRenderedPageBreak/>
        <w:t> </w:t>
      </w:r>
    </w:p>
    <w:p w:rsidR="00503C28" w:rsidRPr="00503C28" w:rsidRDefault="00503C28" w:rsidP="00503C28">
      <w:pPr>
        <w:pStyle w:val="c3"/>
        <w:shd w:val="clear" w:color="auto" w:fill="FFFFFF"/>
        <w:spacing w:before="0" w:beforeAutospacing="0" w:after="0" w:afterAutospacing="0"/>
        <w:jc w:val="center"/>
        <w:rPr>
          <w:rFonts w:ascii="Calibri" w:hAnsi="Calibri"/>
          <w:color w:val="000000"/>
        </w:rPr>
      </w:pPr>
      <w:r w:rsidRPr="00503C28">
        <w:rPr>
          <w:rStyle w:val="c4"/>
          <w:b/>
          <w:bCs/>
          <w:color w:val="000000"/>
        </w:rPr>
        <w:t>Как одевать ребенка на прогулку?</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Летом одежда должна быть из легких тканей, хорошо впитывающих и легко отдающих влагу.</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503C28" w:rsidRPr="00503C28" w:rsidRDefault="00503C28" w:rsidP="00503C28">
      <w:pPr>
        <w:pStyle w:val="c3"/>
        <w:shd w:val="clear" w:color="auto" w:fill="FFFFFF"/>
        <w:spacing w:before="0" w:beforeAutospacing="0" w:after="0" w:afterAutospacing="0"/>
        <w:jc w:val="center"/>
        <w:rPr>
          <w:rFonts w:ascii="Calibri" w:hAnsi="Calibri"/>
          <w:color w:val="000000"/>
        </w:rPr>
      </w:pPr>
      <w:r w:rsidRPr="00503C28">
        <w:rPr>
          <w:rStyle w:val="c4"/>
          <w:b/>
          <w:bCs/>
          <w:color w:val="000000"/>
        </w:rPr>
        <w:t>А не замерз ли ребенок?</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Во-первых, необходимо обратить внимание на поведение самого ребенка. На холод ребенок очень бурно реагирует — громко кричит, двигается. Кожа приобретает бледный оттенок.</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Во-вторых, по шее, переносице и руке выше кисти.</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В-третьих, ледяные ноги (проверьте, не стала ли обувь маленькой или впритык, это способствует переохлаждению) .</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В-четвертых, ребенок не будет молчать, если ему холодно. Если он «не замечает» — это означает, что ему хорошо.</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w:t>
      </w:r>
    </w:p>
    <w:p w:rsidR="00503C28" w:rsidRPr="00503C28" w:rsidRDefault="00503C28" w:rsidP="00503C28">
      <w:pPr>
        <w:pStyle w:val="c3"/>
        <w:shd w:val="clear" w:color="auto" w:fill="FFFFFF"/>
        <w:spacing w:before="0" w:beforeAutospacing="0" w:after="0" w:afterAutospacing="0"/>
        <w:jc w:val="center"/>
        <w:rPr>
          <w:rFonts w:ascii="Calibri" w:hAnsi="Calibri"/>
          <w:color w:val="000000"/>
        </w:rPr>
      </w:pPr>
      <w:r w:rsidRPr="00503C28">
        <w:rPr>
          <w:rStyle w:val="c4"/>
          <w:b/>
          <w:bCs/>
          <w:color w:val="000000"/>
        </w:rPr>
        <w:t>Признаки перегрева ребёнка.</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Первый признак перегрева — жажда, то есть ребенок просит пить;</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На прогулке постоянно теплое лицо, а на улице при этом ниже -8°;</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Слишком теплая, почти горячая спина и шея;</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Очень теплые руки (руки и ноги, это такие специальные части тела, которые должны быть, по причине особенностей кровообращения, «комнатной» температуры) .</w:t>
      </w:r>
    </w:p>
    <w:p w:rsidR="00503C28" w:rsidRPr="00503C28" w:rsidRDefault="00503C28" w:rsidP="00503C28">
      <w:pPr>
        <w:pStyle w:val="c3"/>
        <w:shd w:val="clear" w:color="auto" w:fill="FFFFFF"/>
        <w:spacing w:before="0" w:beforeAutospacing="0" w:after="0" w:afterAutospacing="0"/>
        <w:jc w:val="center"/>
        <w:rPr>
          <w:rFonts w:ascii="Calibri" w:hAnsi="Calibri"/>
          <w:color w:val="000000"/>
        </w:rPr>
      </w:pPr>
      <w:r w:rsidRPr="00503C28">
        <w:rPr>
          <w:rStyle w:val="c4"/>
          <w:b/>
          <w:bCs/>
          <w:color w:val="000000"/>
        </w:rPr>
        <w:t> </w:t>
      </w:r>
    </w:p>
    <w:p w:rsidR="00503C28" w:rsidRPr="00503C28" w:rsidRDefault="00503C28" w:rsidP="00503C28">
      <w:pPr>
        <w:pStyle w:val="c3"/>
        <w:shd w:val="clear" w:color="auto" w:fill="FFFFFF"/>
        <w:spacing w:before="0" w:beforeAutospacing="0" w:after="0" w:afterAutospacing="0"/>
        <w:jc w:val="center"/>
        <w:rPr>
          <w:rFonts w:ascii="Calibri" w:hAnsi="Calibri"/>
          <w:color w:val="000000"/>
        </w:rPr>
      </w:pPr>
      <w:r w:rsidRPr="00503C28">
        <w:rPr>
          <w:rStyle w:val="c4"/>
          <w:b/>
          <w:bCs/>
          <w:color w:val="000000"/>
        </w:rPr>
        <w:t>Нельзя гулять!</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Нельзя гулять, когда ребенок болен (высокая температура, слабость, боль, тем более, если болезнь заразна, чтобы не заражать других людей).</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503C28" w:rsidRPr="00503C28" w:rsidRDefault="00503C28" w:rsidP="00503C28">
      <w:pPr>
        <w:pStyle w:val="c3"/>
        <w:shd w:val="clear" w:color="auto" w:fill="FFFFFF"/>
        <w:spacing w:before="0" w:beforeAutospacing="0" w:after="0" w:afterAutospacing="0"/>
        <w:jc w:val="center"/>
        <w:rPr>
          <w:rFonts w:ascii="Calibri" w:hAnsi="Calibri"/>
          <w:color w:val="000000"/>
        </w:rPr>
      </w:pPr>
      <w:r w:rsidRPr="00503C28">
        <w:rPr>
          <w:rStyle w:val="c4"/>
          <w:b/>
          <w:bCs/>
          <w:color w:val="000000"/>
        </w:rPr>
        <w:t>Плюсы прогулки:</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повышает приспособляемость и работоспособность организмов и систем растущего организма;</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lastRenderedPageBreak/>
        <w:t>+ содействует закаливанию организма, профилактике простудных заболеваний;</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формирует здоровьесберегающее и здоровьеукрепляющее двигательное поведение;</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формирует правильные навыки выполнения основных движений, важных элементов сложных движений;</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идет ускоренное развитие речи через движение;</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воспитывает положительное отношение к природе, чувство ответственности за состояние окружающей среды и природы в целом;</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 развивает способность отмечать и производить первичный анализ сезонных изменений в жизни окружающей среды.</w:t>
      </w:r>
    </w:p>
    <w:p w:rsidR="00503C28" w:rsidRPr="00503C28" w:rsidRDefault="00503C28" w:rsidP="00503C28">
      <w:pPr>
        <w:pStyle w:val="c2"/>
        <w:shd w:val="clear" w:color="auto" w:fill="FFFFFF"/>
        <w:spacing w:before="0" w:beforeAutospacing="0" w:after="0" w:afterAutospacing="0"/>
        <w:rPr>
          <w:rFonts w:ascii="Calibri" w:hAnsi="Calibri"/>
          <w:color w:val="000000"/>
        </w:rPr>
      </w:pPr>
      <w:r w:rsidRPr="00503C28">
        <w:rPr>
          <w:rStyle w:val="c0"/>
          <w:color w:val="000000"/>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D23158" w:rsidRPr="00503C28" w:rsidRDefault="00D23158">
      <w:pPr>
        <w:rPr>
          <w:sz w:val="24"/>
          <w:szCs w:val="24"/>
        </w:rPr>
      </w:pPr>
    </w:p>
    <w:sectPr w:rsidR="00D23158" w:rsidRPr="00503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28"/>
    <w:rsid w:val="00503C28"/>
    <w:rsid w:val="00763D9F"/>
    <w:rsid w:val="00D23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03C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03C28"/>
  </w:style>
  <w:style w:type="paragraph" w:customStyle="1" w:styleId="c2">
    <w:name w:val="c2"/>
    <w:basedOn w:val="a"/>
    <w:rsid w:val="00503C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03C28"/>
  </w:style>
  <w:style w:type="paragraph" w:styleId="a3">
    <w:name w:val="Balloon Text"/>
    <w:basedOn w:val="a"/>
    <w:link w:val="a4"/>
    <w:uiPriority w:val="99"/>
    <w:semiHidden/>
    <w:unhideWhenUsed/>
    <w:rsid w:val="00503C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03C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03C28"/>
  </w:style>
  <w:style w:type="paragraph" w:customStyle="1" w:styleId="c2">
    <w:name w:val="c2"/>
    <w:basedOn w:val="a"/>
    <w:rsid w:val="00503C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03C28"/>
  </w:style>
  <w:style w:type="paragraph" w:styleId="a3">
    <w:name w:val="Balloon Text"/>
    <w:basedOn w:val="a"/>
    <w:link w:val="a4"/>
    <w:uiPriority w:val="99"/>
    <w:semiHidden/>
    <w:unhideWhenUsed/>
    <w:rsid w:val="00503C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8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Home5</cp:lastModifiedBy>
  <cp:revision>3</cp:revision>
  <cp:lastPrinted>2022-03-17T15:42:00Z</cp:lastPrinted>
  <dcterms:created xsi:type="dcterms:W3CDTF">2022-03-17T15:40:00Z</dcterms:created>
  <dcterms:modified xsi:type="dcterms:W3CDTF">2022-06-28T09:55:00Z</dcterms:modified>
</cp:coreProperties>
</file>