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148" w:rsidRPr="00E455D7" w:rsidRDefault="00FC0148" w:rsidP="00FC0148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bCs/>
          <w:color w:val="000000"/>
          <w:sz w:val="32"/>
          <w:szCs w:val="28"/>
        </w:rPr>
      </w:pPr>
      <w:r>
        <w:rPr>
          <w:b/>
          <w:sz w:val="40"/>
          <w:szCs w:val="40"/>
        </w:rPr>
        <w:t xml:space="preserve">            </w:t>
      </w:r>
      <w:r w:rsidRPr="00E455D7">
        <w:rPr>
          <w:rStyle w:val="c10"/>
          <w:color w:val="000000"/>
          <w:sz w:val="32"/>
          <w:szCs w:val="28"/>
        </w:rPr>
        <w:t>Муниципальное бюджетное дошкольное образовательное учреждение</w:t>
      </w:r>
    </w:p>
    <w:p w:rsidR="00FC0148" w:rsidRPr="00E455D7" w:rsidRDefault="00FC0148" w:rsidP="00FC0148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bCs/>
          <w:color w:val="000000"/>
        </w:rPr>
      </w:pPr>
      <w:r w:rsidRPr="00E455D7">
        <w:rPr>
          <w:rStyle w:val="c10"/>
          <w:color w:val="000000"/>
          <w:sz w:val="32"/>
          <w:szCs w:val="28"/>
        </w:rPr>
        <w:t>«</w:t>
      </w:r>
      <w:proofErr w:type="spellStart"/>
      <w:r w:rsidRPr="00E455D7">
        <w:rPr>
          <w:rStyle w:val="c10"/>
          <w:color w:val="000000"/>
          <w:sz w:val="32"/>
          <w:szCs w:val="28"/>
        </w:rPr>
        <w:t>Пигаревский</w:t>
      </w:r>
      <w:proofErr w:type="spellEnd"/>
      <w:r w:rsidRPr="00E455D7">
        <w:rPr>
          <w:rStyle w:val="c10"/>
          <w:color w:val="000000"/>
          <w:sz w:val="32"/>
          <w:szCs w:val="28"/>
        </w:rPr>
        <w:t xml:space="preserve"> детский сад «Сказка»</w:t>
      </w:r>
    </w:p>
    <w:p w:rsidR="00FC0148" w:rsidRPr="00E455D7" w:rsidRDefault="00FC0148" w:rsidP="00FC0148">
      <w:pPr>
        <w:pStyle w:val="c5"/>
        <w:shd w:val="clear" w:color="auto" w:fill="FFFFFF"/>
        <w:spacing w:before="0" w:beforeAutospacing="0" w:after="0" w:afterAutospacing="0" w:line="360" w:lineRule="auto"/>
        <w:rPr>
          <w:rStyle w:val="c10"/>
          <w:bCs/>
          <w:color w:val="000000"/>
        </w:rPr>
      </w:pPr>
    </w:p>
    <w:p w:rsidR="00FC0148" w:rsidRPr="00E455D7" w:rsidRDefault="00FC0148" w:rsidP="00FC0148">
      <w:pPr>
        <w:pStyle w:val="c5"/>
        <w:shd w:val="clear" w:color="auto" w:fill="FFFFFF"/>
        <w:spacing w:before="0" w:beforeAutospacing="0" w:after="0" w:afterAutospacing="0" w:line="360" w:lineRule="auto"/>
        <w:rPr>
          <w:rStyle w:val="c10"/>
          <w:bCs/>
          <w:color w:val="000000"/>
        </w:rPr>
      </w:pPr>
    </w:p>
    <w:p w:rsidR="00FC0148" w:rsidRPr="00E455D7" w:rsidRDefault="00FC0148" w:rsidP="00FC0148">
      <w:pPr>
        <w:pStyle w:val="c5"/>
        <w:shd w:val="clear" w:color="auto" w:fill="FFFFFF"/>
        <w:spacing w:before="0" w:beforeAutospacing="0" w:after="0" w:afterAutospacing="0" w:line="360" w:lineRule="auto"/>
        <w:rPr>
          <w:rStyle w:val="c10"/>
          <w:bCs/>
          <w:color w:val="000000"/>
        </w:rPr>
      </w:pPr>
    </w:p>
    <w:p w:rsidR="00FC0148" w:rsidRDefault="00FC0148" w:rsidP="00FC0148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FC0148" w:rsidRDefault="00FC0148" w:rsidP="00FC0148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FC0148" w:rsidRPr="00E455D7" w:rsidRDefault="00FC0148" w:rsidP="00FC0148">
      <w:pPr>
        <w:spacing w:after="0" w:line="240" w:lineRule="auto"/>
        <w:jc w:val="center"/>
        <w:rPr>
          <w:rStyle w:val="c10"/>
          <w:bCs/>
          <w:color w:val="000000"/>
          <w:sz w:val="28"/>
          <w:szCs w:val="28"/>
        </w:rPr>
      </w:pPr>
      <w:r w:rsidRPr="00FC0148">
        <w:rPr>
          <w:rFonts w:ascii="Cambria" w:hAnsi="Cambria"/>
          <w:b/>
          <w:sz w:val="40"/>
          <w:szCs w:val="40"/>
        </w:rPr>
        <w:t>Развитие интонационной выразительности речи у детей  дошкольного возраста</w:t>
      </w:r>
    </w:p>
    <w:p w:rsidR="00FC0148" w:rsidRDefault="00FC0148" w:rsidP="00FC0148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color w:val="000000"/>
          <w:szCs w:val="28"/>
        </w:rPr>
      </w:pPr>
    </w:p>
    <w:p w:rsidR="00FC0148" w:rsidRDefault="00FC0148" w:rsidP="00FC0148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color w:val="000000"/>
          <w:szCs w:val="28"/>
        </w:rPr>
      </w:pPr>
    </w:p>
    <w:p w:rsidR="00FC0148" w:rsidRDefault="00FC0148" w:rsidP="00FC0148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color w:val="000000"/>
          <w:szCs w:val="28"/>
        </w:rPr>
      </w:pPr>
    </w:p>
    <w:p w:rsidR="00FC0148" w:rsidRDefault="00FC0148" w:rsidP="00FC0148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color w:val="000000"/>
          <w:szCs w:val="28"/>
        </w:rPr>
      </w:pPr>
    </w:p>
    <w:p w:rsidR="00FC0148" w:rsidRDefault="00FC0148" w:rsidP="00FC0148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color w:val="000000"/>
          <w:szCs w:val="28"/>
        </w:rPr>
      </w:pPr>
    </w:p>
    <w:p w:rsidR="00FC0148" w:rsidRDefault="00FC0148" w:rsidP="00FC0148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color w:val="000000"/>
          <w:szCs w:val="28"/>
        </w:rPr>
      </w:pPr>
    </w:p>
    <w:p w:rsidR="00FC0148" w:rsidRDefault="00FC0148" w:rsidP="00FC0148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color w:val="000000"/>
          <w:szCs w:val="28"/>
        </w:rPr>
      </w:pPr>
    </w:p>
    <w:p w:rsidR="00FC0148" w:rsidRDefault="00FC0148" w:rsidP="00FC0148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color w:val="000000"/>
          <w:szCs w:val="28"/>
        </w:rPr>
      </w:pPr>
    </w:p>
    <w:p w:rsidR="00FC0148" w:rsidRDefault="00FC0148" w:rsidP="00FC0148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color w:val="000000"/>
          <w:szCs w:val="28"/>
        </w:rPr>
      </w:pPr>
    </w:p>
    <w:p w:rsidR="00FC0148" w:rsidRDefault="00FC0148" w:rsidP="00FC0148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color w:val="000000"/>
          <w:szCs w:val="28"/>
        </w:rPr>
      </w:pPr>
    </w:p>
    <w:p w:rsidR="00FC0148" w:rsidRDefault="00FC0148" w:rsidP="00FC0148">
      <w:pPr>
        <w:pStyle w:val="c5"/>
        <w:shd w:val="clear" w:color="auto" w:fill="FFFFFF"/>
        <w:spacing w:before="0" w:beforeAutospacing="0" w:after="0" w:afterAutospacing="0" w:line="360" w:lineRule="auto"/>
        <w:jc w:val="right"/>
        <w:rPr>
          <w:rStyle w:val="c10"/>
          <w:color w:val="000000"/>
          <w:sz w:val="28"/>
          <w:szCs w:val="28"/>
        </w:rPr>
      </w:pPr>
      <w:r w:rsidRPr="008221FA">
        <w:rPr>
          <w:rStyle w:val="c10"/>
          <w:color w:val="000000"/>
          <w:sz w:val="28"/>
          <w:szCs w:val="28"/>
        </w:rPr>
        <w:t>Подготовила:</w:t>
      </w:r>
    </w:p>
    <w:p w:rsidR="00FC0148" w:rsidRPr="008221FA" w:rsidRDefault="00FC0148" w:rsidP="00FC0148">
      <w:pPr>
        <w:pStyle w:val="c5"/>
        <w:shd w:val="clear" w:color="auto" w:fill="FFFFFF"/>
        <w:spacing w:before="0" w:beforeAutospacing="0" w:after="0" w:afterAutospacing="0" w:line="360" w:lineRule="auto"/>
        <w:jc w:val="right"/>
        <w:rPr>
          <w:rStyle w:val="c10"/>
          <w:color w:val="000000"/>
          <w:sz w:val="28"/>
          <w:szCs w:val="28"/>
        </w:rPr>
      </w:pPr>
      <w:r w:rsidRPr="008221FA">
        <w:rPr>
          <w:rStyle w:val="c10"/>
          <w:color w:val="000000"/>
          <w:sz w:val="28"/>
          <w:szCs w:val="28"/>
        </w:rPr>
        <w:t>учитель-логопед Никонова А.И</w:t>
      </w:r>
    </w:p>
    <w:p w:rsidR="00FC0148" w:rsidRDefault="00FC0148" w:rsidP="00FC0148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color w:val="000000"/>
          <w:szCs w:val="28"/>
        </w:rPr>
      </w:pPr>
    </w:p>
    <w:p w:rsidR="00FC0148" w:rsidRDefault="00FC0148" w:rsidP="00FC0148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color w:val="000000"/>
          <w:szCs w:val="28"/>
        </w:rPr>
      </w:pPr>
    </w:p>
    <w:p w:rsidR="00FC0148" w:rsidRDefault="00FC0148" w:rsidP="00FC0148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color w:val="000000"/>
          <w:szCs w:val="28"/>
        </w:rPr>
      </w:pPr>
    </w:p>
    <w:p w:rsidR="00FC0148" w:rsidRDefault="00FC0148" w:rsidP="00FC0148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color w:val="000000"/>
          <w:szCs w:val="28"/>
        </w:rPr>
      </w:pPr>
    </w:p>
    <w:p w:rsidR="00FC0148" w:rsidRDefault="00FC0148" w:rsidP="00FC0148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color w:val="000000"/>
          <w:szCs w:val="28"/>
        </w:rPr>
      </w:pPr>
    </w:p>
    <w:p w:rsidR="00FC0148" w:rsidRDefault="00FC0148" w:rsidP="00FC0148">
      <w:pPr>
        <w:pStyle w:val="c5"/>
        <w:shd w:val="clear" w:color="auto" w:fill="FFFFFF"/>
        <w:spacing w:before="0" w:beforeAutospacing="0" w:after="0" w:afterAutospacing="0" w:line="360" w:lineRule="auto"/>
        <w:rPr>
          <w:rStyle w:val="c10"/>
          <w:color w:val="000000"/>
          <w:szCs w:val="28"/>
        </w:rPr>
      </w:pPr>
    </w:p>
    <w:p w:rsidR="00FC0148" w:rsidRDefault="00FC0148" w:rsidP="00FC0148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color w:val="000000"/>
          <w:szCs w:val="28"/>
        </w:rPr>
      </w:pPr>
    </w:p>
    <w:p w:rsidR="00FC0148" w:rsidRPr="008467F0" w:rsidRDefault="00FC0148" w:rsidP="00FC0148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bCs/>
          <w:color w:val="000000"/>
          <w:szCs w:val="28"/>
        </w:rPr>
      </w:pPr>
      <w:proofErr w:type="spellStart"/>
      <w:r w:rsidRPr="008467F0">
        <w:rPr>
          <w:rStyle w:val="c10"/>
          <w:color w:val="000000"/>
          <w:szCs w:val="28"/>
        </w:rPr>
        <w:t>х</w:t>
      </w:r>
      <w:proofErr w:type="gramStart"/>
      <w:r w:rsidRPr="008467F0">
        <w:rPr>
          <w:rStyle w:val="c10"/>
          <w:color w:val="000000"/>
          <w:szCs w:val="28"/>
        </w:rPr>
        <w:t>.П</w:t>
      </w:r>
      <w:proofErr w:type="gramEnd"/>
      <w:r w:rsidRPr="008467F0">
        <w:rPr>
          <w:rStyle w:val="c10"/>
          <w:color w:val="000000"/>
          <w:szCs w:val="28"/>
        </w:rPr>
        <w:t>игаревский</w:t>
      </w:r>
      <w:proofErr w:type="spellEnd"/>
    </w:p>
    <w:p w:rsidR="00FC0148" w:rsidRDefault="00FC0148" w:rsidP="00FC0148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color w:val="000000"/>
          <w:szCs w:val="28"/>
        </w:rPr>
      </w:pPr>
      <w:r>
        <w:rPr>
          <w:rStyle w:val="c10"/>
          <w:color w:val="000000"/>
          <w:szCs w:val="28"/>
        </w:rPr>
        <w:t xml:space="preserve">2023 </w:t>
      </w:r>
      <w:r w:rsidRPr="008467F0">
        <w:rPr>
          <w:rStyle w:val="c10"/>
          <w:color w:val="000000"/>
          <w:szCs w:val="28"/>
        </w:rPr>
        <w:t>г.</w:t>
      </w:r>
    </w:p>
    <w:p w:rsidR="00FC0148" w:rsidRDefault="00FC0148" w:rsidP="00FC0148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color w:val="000000"/>
          <w:szCs w:val="28"/>
        </w:rPr>
      </w:pPr>
      <w:bookmarkStart w:id="0" w:name="_GoBack"/>
      <w:bookmarkEnd w:id="0"/>
    </w:p>
    <w:p w:rsidR="00D8019A" w:rsidRPr="00D8019A" w:rsidRDefault="00D8019A" w:rsidP="00D801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  <w:r w:rsidRPr="00D801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«Развитие интонационной выразительности речи у детей  дошкольного возраста».</w:t>
      </w:r>
    </w:p>
    <w:p w:rsid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в глубокой древности, до появления речи как средства общения, люди пытались передавать информацию с помощью криков, звуков различной высоты и силы, жестов и мимики. Даже ребёнок, который едва стоит на ногах, может о многом "рассказать": хорошо ли выспался? рад чему – либо? расстроен чем – то? А замечательная способность младенца угадывать голос матери среди других голосов, понимать, сердится она или довольна им!</w:t>
      </w:r>
    </w:p>
    <w:p w:rsid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Природа наградила нас прекрасной возможностью передавать свои чувства и настроение с помощью интонации. "Хотя письменное искусство и очень разнообразно грамматически, оно совершенно беспомощно, когда речь идёт об интонации. Так, например, есть пятьдесят способов сказать "да" и пятьсот способов сказать "нет", в то время как написать это слово можно только один раз (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Б.Шоу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практики мы знаем, что многие дошкольники неплохо подражают взрослым, точно передают их интонацию, улавливают на слух различные оттенки речи. Хорошо развитый речевой слух, дает возможность детям различать в речи взрослых повышение и понижение громкости голоса, замечать ускорение и замедление темпа речи, улавливать различные оттенки речи. Дает возможность и самим детям шире использовать разные средства выразительности: повышать и понижать тон голоса, выделять во фразах отдельные слова или группу слов, правильно выдерживать паузы, выражать эмоционально – волевое отношение к сказанному. Все это помогает дошкольникам более точно передавать свои мысли, читать стихотворения,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считалочки.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Интонация -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это сложный комплекс фонетических средств, выражающих смысловое отношение к </w:t>
      </w:r>
      <w:proofErr w:type="gram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высказываемому</w:t>
      </w:r>
      <w:proofErr w:type="gram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эмоциональные оттенки речи. Интонация является средством эмоционально-волевого отношения говорящего к содержанию речи, обращенной к слушателям. Интонационная выразительность речи включает следующие компоненты:</w:t>
      </w:r>
    </w:p>
    <w:p w:rsidR="00D8019A" w:rsidRPr="00D8019A" w:rsidRDefault="00D8019A" w:rsidP="00D8019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мелодика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движение голоса по высоте, то есть скольжение его от основного тона вверх и вниз; благодаря наличию в речи гласных звуков придает ей певучесть, нежность, гибкость;</w:t>
      </w:r>
    </w:p>
    <w:p w:rsidR="00D8019A" w:rsidRPr="00D8019A" w:rsidRDefault="00D8019A" w:rsidP="00D8019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801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темп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скорость речевого высказывания: ускорение или замедление речи в зависимости от содержания высказывания (является одним из компонентов речевой интонации в отличие от общего темпа речи);</w:t>
      </w:r>
    </w:p>
    <w:p w:rsidR="00D8019A" w:rsidRPr="00D8019A" w:rsidRDefault="00D8019A" w:rsidP="00D8019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801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пауза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временная остановка в речи. Логические паузы придают законченность отдельным мыслям; психологические - используются в качестве средства эмоционального воздействия на слушателей;</w:t>
      </w:r>
    </w:p>
    <w:p w:rsidR="00D8019A" w:rsidRPr="00D8019A" w:rsidRDefault="00D8019A" w:rsidP="00D8019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801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сила голоса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смена громкости звучания речи в зависимости от содержания высказывания;</w:t>
      </w:r>
    </w:p>
    <w:p w:rsidR="00D8019A" w:rsidRPr="00D8019A" w:rsidRDefault="00D8019A" w:rsidP="00D8019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л</w:t>
      </w:r>
      <w:r w:rsidRPr="00D801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огическое ударение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выделение голосом отдельных слов;</w:t>
      </w:r>
    </w:p>
    <w:p w:rsidR="00D8019A" w:rsidRPr="00D8019A" w:rsidRDefault="00D8019A" w:rsidP="00D8019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801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фразовое ударение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выделение голосом группы слов;</w:t>
      </w:r>
    </w:p>
    <w:p w:rsidR="00D8019A" w:rsidRPr="00D8019A" w:rsidRDefault="00D8019A" w:rsidP="00D8019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  <w:r w:rsidRPr="00D801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ритм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равномерное чередование ударных и безударных слогов, различных по длительности и силе произношения;</w:t>
      </w:r>
    </w:p>
    <w:p w:rsidR="00D8019A" w:rsidRPr="00D8019A" w:rsidRDefault="00D8019A" w:rsidP="00D8019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801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тембр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 эмоционально-экспрессивная окраска речи; с его помощью можно выражать радость, досаду, печаль и т. д.</w:t>
      </w:r>
    </w:p>
    <w:p w:rsid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 </w:t>
      </w:r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интонационная выразительность речи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обеспечивается умением изменять голос (повышать и понижать его тон, усиливать и понижать громкость), ускорять и замедлять темп речи, использовать паузы, выделять голосом отдельное слово или группу слов, придавать голосу эмоционально-экспрессивную окраску. С помощью интонации </w:t>
      </w:r>
      <w:proofErr w:type="gram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говорящий</w:t>
      </w:r>
      <w:proofErr w:type="gram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выражает свое отношение к высказываемой мысли, передает свои чувства, переживания, доводит свое высказывание до полной завершенности.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использование интонационных средств выразительности зависит от сформированности речевого слуха, развития слухового внимания, речевого дыхания, от умения правильно пользоваться голосовым и артикуляционным аппаратом.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Ребенок должен уметь правильно использовать интонационные средства выразительности, чтобы передать в собственной речи различные чувства и переживания.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Интонационной выразительностью речи дети овладевают преимущественно к пятилетнему возрасту. Как правило, это происходит в процессе общения с взрослыми.        Работу по развитию выразительности речи целесообразно проводить последовательно в два этапа:</w:t>
      </w:r>
    </w:p>
    <w:p w:rsidR="00D8019A" w:rsidRPr="00D8019A" w:rsidRDefault="00D8019A" w:rsidP="00D8019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сначала формировать навыки восприятия интонации,</w:t>
      </w:r>
    </w:p>
    <w:p w:rsidR="00D8019A" w:rsidRPr="00D8019A" w:rsidRDefault="00D8019A" w:rsidP="00D8019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затем – навыки её использования в собственной речи.</w:t>
      </w:r>
    </w:p>
    <w:p w:rsid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Попробуйте прочитать детям один и тот же текст, но по–разному: первый раз - монотонно, невыразительно, а второй раз – с интонационной выразительностью. Как вы думаете, отметят дети разницу? Да, безусловно, и их будет легко подвести к выводу, что она заключается в выразительности речи.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Поэтому, организуя специальную речевую среду, мы должны создавать для каждого ребенка все возможности слышать и усваивать интонационно правильную речь и всегда помнить, что при слушании дети воспроизводят в речи не только слова, фразы и предложения, но и интонацию во всех её компонентах, в том числе и мелодику.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направлению движения голоса различают следующие мелодические формы: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Монотонная</w:t>
      </w:r>
      <w:proofErr w:type="gramEnd"/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незначительным повышением и понижением голоса;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Восходящая форма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 повышением голоса к концу предложения;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Нисходящая форма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 понижением голоса к концу предложения;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Полная форма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включающая повышение и понижение.</w:t>
      </w:r>
    </w:p>
    <w:p w:rsid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Пример: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Вчера я ходила на рынок и купила там яблоки и груши. Это фрукты. Почему вы мне ничего не ответили? Ну, хорошо, слушайте дальше. А еще я 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купила огурцы и помидоры. Это овощи? Да, конечно! Как вы узнали, что в первый раз я вас не спрашивала, а во второй раз спросила?</w:t>
      </w:r>
    </w:p>
    <w:p w:rsid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этот прием использовать в работе с младшими детьми, то можно объяснить им, что наш голос может изменяться – “ подниматься и спускаться с горки”, а при работе с детьми старшего возраста можно ввести термины “голос повышается”, “голос понижается”.</w:t>
      </w:r>
    </w:p>
    <w:p w:rsid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развития восприятия мелодики эффективным является прием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дирижирования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 котором повышение и понижение голоса сопровождается плавными движениями руки вверх или вниз. Этот прием лучше использовать при повторении дважды сказанной фразы, скороговорки, или стихотворения. Сначала “ нарисуйте” в воздухе мелодику вместе с детьми, а затем ребенок продирижирует её самостоятельно.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Полезно использовать упражнения, направленные на развитие смены голоса: например, повторить звукоподражание взрослого животного и его детеныша, игры типа “Вопрос – ответ”, где сопоставляется анализ двух образцов высказываний с различной мелодикой.</w:t>
      </w:r>
    </w:p>
    <w:p w:rsid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 четверостишие: “Есть иголки у ежа, клюв и крылья у чижа, молока дадим ежу, крошки вкусные – чижу”. Сейчас я ещё раз прочитаю, вы договаривайте слова. Хорошо.</w:t>
      </w:r>
    </w:p>
    <w:p w:rsid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кого есть иголки? – У ежа. – У кого есть клюв и крылья? – У чижа. – Кому дадим молока? – Ежу. – Кому дадим вкусных крошек? – Чижу.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Можно разделиться на две команды, одна команда задает вопросы, а другая отвечает.</w:t>
      </w:r>
    </w:p>
    <w:p w:rsid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Этой же цели могут служить и стихотворения, содержащие вопросительные и повествовательные предложения такие как “Курочка –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рябушечка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”, “Кисонька –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мурысонька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”, “Кулики”.</w:t>
      </w:r>
    </w:p>
    <w:p w:rsid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Кто там бродит у реки? – Это наши кулики. – А чего они хотят? – Накормить своих ребят. – Где ребята? – На песочке. – Сколько их? – Сынок и дочка. У </w:t>
      </w:r>
      <w:proofErr w:type="gram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сынка</w:t>
      </w:r>
      <w:proofErr w:type="gram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горлышке все промокли перышки, от того, что, не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спросясь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сунул клювик прямо в грязь.</w:t>
      </w:r>
    </w:p>
    <w:p w:rsid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часть стихотворения, рассказа или сказки отличается своей темой, содержанием, настроением, соответственно этому мы выбираем средства выразительности. Так, грустное, подавленное настроение обычно проявляется в приглушенных низких тонах и произносится пониженным голосом; наоборот, бодрое, жизнерадостное душевное состояние произносится более высоким тоном, т. е. повышенным голосом. Волнение, грусть, радость – все это отражается в голосе.</w:t>
      </w:r>
    </w:p>
    <w:p w:rsid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состоянии возбуждения и подавленности голос меняется, отклоняясь от обычного звучания. Это отклонение называют эмоциональной окраской – тембром. Чем сильнее волнение, тем сильнее отклонение голоса от обычного звучания. Как же определить нужную окраску при передаче незнакомого текста?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внимательно прочитать содержание произведение, понять замысел автора, идею произведения. От того, как понято содержание 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произведения, зависит интонационная выразительность исполнения, эмоциональное воздействие на детей.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Формирование навыков восприятия тембра у детей следует начинать со знакомства с двумя контрастными окрасками голоса - радостной и грустной. Это впоследствии станет основой для введения менее контрастных по тембру эмоциональных проявлений: гнева, удивления, испуга и т. д.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При этом, в качестве наглядного материала можно использовать пиктограммы, фотографии с изображением эмоционально выраженных лиц; в качестве речевого материала - тексты и фразы.  Хорошо использовать "проблемные речевые истории", связанные с сюжетами литературных произведений. Такие "истории" должны иметь доступный пониманию дошкольников сюжет, но не содержать эмоциональной лексики, которая могла служить бы подсказкой. При знакомстве детей с ситуацией можно дать следующую инструкцию: "Сейчас я расскажу вам одну историю. А вы выберите карточку (пиктограмму), которая больше всего подходит к рассказу". </w:t>
      </w:r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Приведем примеры "проблемных речевых историй".</w:t>
      </w:r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"Слава очень любит животных. Он давно хотел побывать в зоопарке. Но мама и папа много работают, им некогда. Вот к Славе приехала бабушка. Слава и бабушка пошли в зоопарк". </w:t>
      </w:r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D801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Радость).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"Винни-Пух сидел дома и ел свой любимый мед. Но откуда не возьмись, появилась пчела и стала громко жужжать. Пчела садилась Винни – Пуху на голову, на нос, на горшочек с медом. Теперь он не мог спокойно есть. Винни – Пух бросился за ней с газетой. Ударил с размаху, горшочек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смедом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покачнулся, упал на пол и разбился. А пчела улетела…..". </w:t>
      </w:r>
      <w:r w:rsidRPr="00D801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(Раздражение, гнев).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 как ребенок с помощью карточек определит эмоциональную окраску рассказа, задание можно усложнить: попросить словами охарактеризовать эмоциональное состояние главных героев.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Темп</w:t>
      </w:r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ускорение или замедление скорости произносимых предложений. Для</w:t>
      </w:r>
      <w:r w:rsidRPr="00D801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этого необходимо познакомить детей с понятиями "быстро", "медленно", "умеренно". Сначала детей знакомим с контрастными видами темпа: "медленно" и "быстро", а потом предлагается образец умеренного темпа. В качестве речевого материала могут служить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поговорки, скороговорки, которые мы часто используем в своей практике. Можно, например, предложить ребенку выполнить серию прыжков, хлопков, взмахов рук в том темпе, с которым воспитатель проговаривает текст. Если взрослый ускоряет речь, то и дети тоже ускоряют движения. Например, всем нам хорошо известная игра "Карусели", песенка "Барабанщик".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1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Логическое ударение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выделение наиболее важных по смыслу слов, поэтому нужно привлечь внимание детей к смыслу каждой фразы и организовать анализ и оценку текста. Например, я произнесу фразу и организую её анализ: "</w:t>
      </w:r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Снегири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клюют рябину".</w:t>
      </w:r>
    </w:p>
    <w:p w:rsid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слово я выделила как самое важное? Да, я сообщила вам, что именно снегири, а не другие птицы клюют рябину.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Послушайте, как я скажу теперь: "Снегири </w:t>
      </w:r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клюют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рябину". Что я уточнила о снегирях? Как я произнесла важное по смыслу слово? Да, а ещё можно сказать, тихо и растянуто, вот так: «Снегири             клюют                 рябину».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Послушайте ещё раз: "Снегири клюют </w:t>
      </w:r>
      <w:proofErr w:type="gramStart"/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 б и н у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 Что теперь я уточнила о снегирях? Как я выделила важное слово? Вы правы, но я специально важное слово произнесла тихо и растянуто, чтобы не испугать снегирей.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Как видно из примера, при затруднении детям можно оказывать помощь в виде наводящих вопросов, напомнить о средствах выражения логического ударения в устной речи.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Ритм</w:t>
      </w:r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чередование ударных слогов, которые можно задавать в виде хлопков, ударов в барабан, бубен, серии слогов, коротких стихотворений. Детям сначала нужно предложить отхлопывать ритм слоговых серий.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Та-та-Та-та; та-Та-та-Та; Та-та-та-Та-та-та.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Хотите проверить, насколько вы выразительны?</w:t>
      </w:r>
    </w:p>
    <w:p w:rsidR="00D8019A" w:rsidRPr="00D8019A" w:rsidRDefault="00D8019A" w:rsidP="00D8019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садитесь перед зеркалом и  попробуйте изменить смысл фразы несколько раз «Дай мне мяч», «Вот моя кукла».</w:t>
      </w:r>
    </w:p>
    <w:p w:rsidR="00D8019A" w:rsidRPr="00D8019A" w:rsidRDefault="00D8019A" w:rsidP="00D8019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proofErr w:type="gram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каким количеством интонаций вы можете сказать столь привычные всем слова «здравствуйте», «возьмите», «послушайте»?</w:t>
      </w:r>
    </w:p>
    <w:p w:rsidR="00D8019A" w:rsidRPr="00D8019A" w:rsidRDefault="00D8019A" w:rsidP="00D8019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читать сказку, изменяя голос в зависимости от персонажа, скажем, говоря, то за Красную шапочку, то за волка. Сможете?</w:t>
      </w:r>
    </w:p>
    <w:p w:rsidR="00D8019A" w:rsidRPr="00D8019A" w:rsidRDefault="00D8019A" w:rsidP="00D8019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Сможете убедительно выразить испуг, сострадание, жалобу, просьбу во время чтения стихотворения К. И. Чуковского «Доктор Айболит».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Испытайте себя, прежде чем рассказывать детям.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и упражнения на развитие выразительности речи.</w:t>
      </w:r>
    </w:p>
    <w:p w:rsid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1.Цель: учить детей передавать интонацией различные чувства (радость, безразличие, огорчение).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 называет предложение: «Дождь идет». Дети должны повторить его с разной интонацией - так, чтобы было понятно, что они довольны, рады; что они недовольны, их это огорчает и т.п.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задание выполняется с другими предложениями (Солнце светит.</w:t>
      </w:r>
      <w:proofErr w:type="gram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Снег идет. Грибной дождь. Подснежник расцвел. </w:t>
      </w:r>
      <w:proofErr w:type="gram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Змея ползает).</w:t>
      </w:r>
      <w:proofErr w:type="gramEnd"/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Цель: учить детей придумывать предложения и произносить их с различной эмоциональной окраской, передавая голосом радость, огорчение и другое.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Логопед предлагает детям сказать что-то о весне или зиме, чтобы было понятно, что это радует, что увидено что-то красивое, интересное. </w:t>
      </w:r>
      <w:proofErr w:type="gram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(Весна пришла!</w:t>
      </w:r>
      <w:proofErr w:type="gram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Трава зеленеет!).</w:t>
      </w:r>
      <w:proofErr w:type="gram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весной что-то может и огорчить. </w:t>
      </w:r>
      <w:proofErr w:type="gram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придумать предложение и сказать его так, чтобы было ясно, что ты огорчен, недоволен (Дождь некстати.</w:t>
      </w:r>
      <w:proofErr w:type="gram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Дует холодный ветер.)</w:t>
      </w:r>
      <w:proofErr w:type="gramEnd"/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3.Контрольным может быть упражнение на использование и различение интонаций.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Сначала дети должны произнести предложение так, чтобы было понятно, что они удивлены (3-4 высказывания); ответы оцениваются.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предлагается сказать какое-нибудь предложение или радостно или вопросительно, или выразить сочувствие, или просто о чем-то сообщить. «Все внимательно слушайте интонацию. Будете узнавать, что выражено в предложении», - говорит педагог.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определяют характер интонации, если нужно, логопед помогает.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Одним из эффективных приемов является чтение детьми в лицах стихов,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считалок: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Заяц белый,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Куда бегал?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лес зеленый!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там делал?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Лыко драл!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Кисонька -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мурысонька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была?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мельнице.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Кисонька -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мурысонька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там делала?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Муку молола.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«Животные и их детеныши» - выработка и дифференциация громкого и тихого голоса. Примером может служить игра «Корова и теленок».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«Ворона и сороки» - тренировка высокого и низкого голоса, замедленного и более быстрого темпа речи (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карр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карр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тр-тр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«Эхо» - выработка силы голоса, темпа, речевого дыхания. Одни дети громко и длительно произносят звуки: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ууу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гудок паровоза,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ааа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крик ребенка; слоги га-га - га, ко - ко - </w:t>
      </w:r>
      <w:proofErr w:type="gram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proofErr w:type="gram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слова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ауу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имена людей, клички животных. Другие дети повторяют то же затихающим голосом, в том же темпе, но менее длительно.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«Чей домик?» - отработка вопросительной интонации, дикции, голоса. Один ребенок стучит (тук - тук) и спрашивает: «Кто в домике живет? » Ему отвечают голосами лисы, медведя, а он должен узнать, чей это домик. В свою очередь и его спрашивают: «А ты кто?»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«Поезд» - отработка ритма в речи и в движениях: тук - тук - тук, ту - т</w:t>
      </w:r>
      <w:proofErr w:type="gram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</w:t>
      </w:r>
      <w:proofErr w:type="gram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ту, у-у-у. Вагончики зеленые бегут, бегут, бегут, А круглые колесики все тук, да тук, да тук.</w:t>
      </w:r>
    </w:p>
    <w:p w:rsid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«Угадай, кто пришел» - выработка умения владеть голосом, интонацией, соблюдать темп и ритм речи. Ребенок входит, имитируя движения одного из животных, птиц, сопровождая это соответственно речью, звукоподражаниями, например: «Долго шел я, устал, хочу меду» (медведь - «толстым» голосом).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10. «Оркестр» - отработка голоса и ритма. Трубачи: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грубый голос, скрипачи: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более тонкий голос, ударники: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отрывистый ритм.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«Котенок» (и другие детеныши). Котенок ищет свою маму, но не знает, как позвать ее: щенок советует полаять, теленок - помычать, но котенок так не имеет. Наконец он находит свою маму.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Подобные игры хорошо совмещаются с закреплением поставленных звуков в речи. Так, отрабатывая звук [</w:t>
      </w:r>
      <w:proofErr w:type="gram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,] можно предложить игру «Жеребенок», который все время поизносит и-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!, пока ищет свою маму. Количество действующих лиц в подобных играх не ограничено.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Для более эффективного формирования у детей фонетической стороны речи необходима тесная взаимосвязь обучения на занятиях и восприятия звукопроизношения в повседневной жизни. Подобная взаимосвязь (в содержании и методах работы) состоит в том, что на всех этапах обучения, на занятиях и в упражнениях, в повседневной жизни решаются одни и те же программные задачи. Во всех видах деятельности по обучению звукопроизношению внимания детей постоянно фиксируют на звуковой стороне речи.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Хочется еще раз отметить, что роль выразительности речи чрезвычайно важна. Прежде всего, она обеспечивает оформление фраз как целостных смысловых единиц, и вместе с тем, обеспечивает передачу информации о коммуникативном типе высказывания, об эмоциональном состоянии говорящего.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Воспитание ритма и интонации является не только проблемой улучшения выразительности самой речи, но, как неоднократно отмечали классики педагогики и психологии, богатая ритмическая речь способствует общему психическому развитию ребенка и облегчает обучение.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К.Д.Ушинский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отмечал важность ритма для обучения письменной речи.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Таким образом, вопрос о воспитании выразительной речи связан с общим процессом обучения. Чем богаче и выразительнее речь ребенка, тем глубже, шире и разнообразнее его отношение к содержанию речи: выразительная речь дополняет и обогащает содержание речи дошкольника.</w:t>
      </w:r>
    </w:p>
    <w:p w:rsidR="00DF2A53" w:rsidRDefault="00DF2A53" w:rsidP="00D8019A">
      <w:pPr>
        <w:spacing w:after="0" w:line="240" w:lineRule="auto"/>
        <w:ind w:firstLine="709"/>
        <w:jc w:val="both"/>
      </w:pPr>
    </w:p>
    <w:sectPr w:rsidR="00DF2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41F1B"/>
    <w:multiLevelType w:val="multilevel"/>
    <w:tmpl w:val="1442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7C42D1"/>
    <w:multiLevelType w:val="multilevel"/>
    <w:tmpl w:val="0094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004C91"/>
    <w:multiLevelType w:val="multilevel"/>
    <w:tmpl w:val="464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9A1"/>
    <w:rsid w:val="00CB49A1"/>
    <w:rsid w:val="00D8019A"/>
    <w:rsid w:val="00DF2A53"/>
    <w:rsid w:val="00FC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C0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rsid w:val="00FC01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C0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rsid w:val="00FC0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3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2575</Words>
  <Characters>14681</Characters>
  <Application>Microsoft Office Word</Application>
  <DocSecurity>0</DocSecurity>
  <Lines>122</Lines>
  <Paragraphs>34</Paragraphs>
  <ScaleCrop>false</ScaleCrop>
  <Company>Krokoz™</Company>
  <LinksUpToDate>false</LinksUpToDate>
  <CharactersWithSpaces>17222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X550C</dc:creator>
  <cp:keywords/>
  <dc:description/>
  <cp:lastModifiedBy>Home4</cp:lastModifiedBy>
  <cp:revision>4</cp:revision>
  <dcterms:created xsi:type="dcterms:W3CDTF">2021-02-17T19:18:00Z</dcterms:created>
  <dcterms:modified xsi:type="dcterms:W3CDTF">2023-06-20T08:48:00Z</dcterms:modified>
</cp:coreProperties>
</file>