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b/>
          <w:color w:val="111111"/>
          <w:sz w:val="32"/>
          <w:szCs w:val="32"/>
        </w:rPr>
      </w:pPr>
      <w:r>
        <w:rPr>
          <w:rStyle w:val="c4"/>
          <w:b/>
          <w:color w:val="111111"/>
          <w:sz w:val="32"/>
          <w:szCs w:val="32"/>
        </w:rPr>
        <w:t xml:space="preserve">                     </w:t>
      </w:r>
      <w:r w:rsidRPr="004C57FE">
        <w:rPr>
          <w:rStyle w:val="c4"/>
          <w:b/>
          <w:color w:val="111111"/>
          <w:sz w:val="32"/>
          <w:szCs w:val="32"/>
        </w:rPr>
        <w:t xml:space="preserve">Консультация для родителей 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b/>
          <w:color w:val="111111"/>
          <w:sz w:val="32"/>
          <w:szCs w:val="32"/>
        </w:rPr>
      </w:pPr>
      <w:r>
        <w:rPr>
          <w:rStyle w:val="c4"/>
          <w:b/>
          <w:color w:val="111111"/>
          <w:sz w:val="32"/>
          <w:szCs w:val="32"/>
        </w:rPr>
        <w:t xml:space="preserve">                 </w:t>
      </w:r>
      <w:r w:rsidRPr="004C57FE">
        <w:rPr>
          <w:rStyle w:val="c4"/>
          <w:b/>
          <w:color w:val="111111"/>
          <w:sz w:val="32"/>
          <w:szCs w:val="32"/>
        </w:rPr>
        <w:t>«Защита детей от солнца летом».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Летний период является одним из тех сезонов, когда </w:t>
      </w:r>
      <w:r w:rsidRPr="004C57FE">
        <w:rPr>
          <w:rStyle w:val="c2"/>
          <w:bCs/>
          <w:color w:val="111111"/>
          <w:sz w:val="28"/>
          <w:szCs w:val="28"/>
        </w:rPr>
        <w:t>родители</w:t>
      </w:r>
      <w:r w:rsidRPr="004C57FE">
        <w:rPr>
          <w:rStyle w:val="c0"/>
          <w:color w:val="111111"/>
          <w:sz w:val="28"/>
          <w:szCs w:val="28"/>
        </w:rPr>
        <w:t> желают максимально оздоровить ребенка</w:t>
      </w:r>
      <w:r>
        <w:rPr>
          <w:rStyle w:val="c0"/>
          <w:color w:val="111111"/>
          <w:sz w:val="28"/>
          <w:szCs w:val="28"/>
        </w:rPr>
        <w:t>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2"/>
          <w:bCs/>
          <w:color w:val="111111"/>
          <w:sz w:val="28"/>
          <w:szCs w:val="28"/>
        </w:rPr>
        <w:t>Лето</w:t>
      </w:r>
      <w:r w:rsidRPr="004C57FE">
        <w:rPr>
          <w:rStyle w:val="c4"/>
          <w:color w:val="111111"/>
          <w:sz w:val="28"/>
          <w:szCs w:val="28"/>
        </w:rPr>
        <w:t> несет в себе не только радость отдыха, отпусков, возможность загорать и купаться, но и высокие риски для </w:t>
      </w:r>
      <w:r w:rsidRPr="004C57FE">
        <w:rPr>
          <w:rStyle w:val="c2"/>
          <w:bCs/>
          <w:color w:val="111111"/>
          <w:sz w:val="28"/>
          <w:szCs w:val="28"/>
        </w:rPr>
        <w:t>детей</w:t>
      </w:r>
      <w:r w:rsidRPr="004C57FE">
        <w:rPr>
          <w:rStyle w:val="c4"/>
          <w:color w:val="111111"/>
          <w:sz w:val="28"/>
          <w:szCs w:val="28"/>
        </w:rPr>
        <w:t>. Связанно это с множеством факторов. Один из таки</w:t>
      </w:r>
      <w:r>
        <w:rPr>
          <w:rStyle w:val="c4"/>
          <w:color w:val="111111"/>
          <w:sz w:val="28"/>
          <w:szCs w:val="28"/>
        </w:rPr>
        <w:t>х факторов - высокая активность</w:t>
      </w:r>
      <w:r w:rsidRPr="004C57FE">
        <w:rPr>
          <w:rStyle w:val="c4"/>
          <w:color w:val="111111"/>
          <w:sz w:val="28"/>
          <w:szCs w:val="28"/>
        </w:rPr>
        <w:t> </w:t>
      </w:r>
      <w:r w:rsidRPr="004C57FE">
        <w:rPr>
          <w:rStyle w:val="c2"/>
          <w:bCs/>
          <w:color w:val="111111"/>
          <w:sz w:val="28"/>
          <w:szCs w:val="28"/>
        </w:rPr>
        <w:t>солнца</w:t>
      </w:r>
      <w:r w:rsidRPr="004C57FE">
        <w:rPr>
          <w:rStyle w:val="c0"/>
          <w:color w:val="111111"/>
          <w:sz w:val="28"/>
          <w:szCs w:val="28"/>
        </w:rPr>
        <w:t>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2"/>
          <w:bCs/>
          <w:color w:val="111111"/>
          <w:sz w:val="28"/>
          <w:szCs w:val="28"/>
        </w:rPr>
        <w:t>Солнечные</w:t>
      </w:r>
      <w:r w:rsidRPr="004C57FE">
        <w:rPr>
          <w:rStyle w:val="c4"/>
          <w:color w:val="111111"/>
          <w:sz w:val="28"/>
          <w:szCs w:val="28"/>
        </w:rPr>
        <w:t> лучи могут быть как полезными, так и очень вредными для </w:t>
      </w:r>
      <w:r w:rsidRPr="004C57FE">
        <w:rPr>
          <w:rStyle w:val="c2"/>
          <w:bCs/>
          <w:color w:val="111111"/>
          <w:sz w:val="28"/>
          <w:szCs w:val="28"/>
        </w:rPr>
        <w:t>детей</w:t>
      </w:r>
      <w:r w:rsidRPr="004C57FE">
        <w:rPr>
          <w:rStyle w:val="c4"/>
          <w:color w:val="111111"/>
          <w:sz w:val="28"/>
          <w:szCs w:val="28"/>
        </w:rPr>
        <w:t>. С точки зрения пользы – под воздействием </w:t>
      </w:r>
      <w:r w:rsidRPr="004C57FE">
        <w:rPr>
          <w:rStyle w:val="c2"/>
          <w:bCs/>
          <w:color w:val="111111"/>
          <w:sz w:val="28"/>
          <w:szCs w:val="28"/>
        </w:rPr>
        <w:t>солнечных</w:t>
      </w:r>
      <w:r w:rsidRPr="004C57FE">
        <w:rPr>
          <w:rStyle w:val="c0"/>
          <w:color w:val="111111"/>
          <w:sz w:val="28"/>
          <w:szCs w:val="28"/>
        </w:rPr>
        <w:t xml:space="preserve"> лучей в коже повышается синтез витамина </w:t>
      </w:r>
      <w:proofErr w:type="gramStart"/>
      <w:r w:rsidRPr="004C57FE">
        <w:rPr>
          <w:rStyle w:val="c0"/>
          <w:color w:val="111111"/>
          <w:sz w:val="28"/>
          <w:szCs w:val="28"/>
        </w:rPr>
        <w:t>Д.</w:t>
      </w:r>
      <w:proofErr w:type="gramEnd"/>
      <w:r w:rsidRPr="004C57FE">
        <w:rPr>
          <w:rStyle w:val="c0"/>
          <w:color w:val="111111"/>
          <w:sz w:val="28"/>
          <w:szCs w:val="28"/>
        </w:rPr>
        <w:t xml:space="preserve"> Однако попадание прямых лучей может приводить к болезненному ожогу кожи, повышать аллергическую составляющую организма и риск развития рака кожи в будущем.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Помимо этого, </w:t>
      </w:r>
      <w:r w:rsidRPr="004C57FE">
        <w:rPr>
          <w:rStyle w:val="c2"/>
          <w:bCs/>
          <w:color w:val="111111"/>
          <w:sz w:val="28"/>
          <w:szCs w:val="28"/>
        </w:rPr>
        <w:t>солнце</w:t>
      </w:r>
      <w:r w:rsidRPr="004C57FE">
        <w:rPr>
          <w:rStyle w:val="c4"/>
          <w:color w:val="111111"/>
          <w:sz w:val="28"/>
          <w:szCs w:val="28"/>
        </w:rPr>
        <w:t> несет не просто ультрафиолет, но и тепловую мощную энергию. Организм ребенка не способен регулировать так же хорошо теплообмен, как организм взрослого человека. Поэтому у </w:t>
      </w:r>
      <w:r w:rsidRPr="004C57FE">
        <w:rPr>
          <w:rStyle w:val="c2"/>
          <w:bCs/>
          <w:color w:val="111111"/>
          <w:sz w:val="28"/>
          <w:szCs w:val="28"/>
        </w:rPr>
        <w:t>детей</w:t>
      </w:r>
      <w:r w:rsidRPr="004C57FE">
        <w:rPr>
          <w:rStyle w:val="c0"/>
          <w:color w:val="111111"/>
          <w:sz w:val="28"/>
          <w:szCs w:val="28"/>
        </w:rPr>
        <w:t> тепловые удары - явление очень распространенное.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Поэтому так важно соблюдать все правила принятия </w:t>
      </w:r>
      <w:r w:rsidRPr="004C57FE">
        <w:rPr>
          <w:rStyle w:val="c2"/>
          <w:bCs/>
          <w:color w:val="111111"/>
          <w:sz w:val="28"/>
          <w:szCs w:val="28"/>
        </w:rPr>
        <w:t>солнечных ванн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Ориентировочно с 10:00 до 16:00 самая большая активность </w:t>
      </w:r>
      <w:r w:rsidRPr="004C57FE">
        <w:rPr>
          <w:rStyle w:val="c2"/>
          <w:bCs/>
          <w:color w:val="111111"/>
          <w:sz w:val="28"/>
          <w:szCs w:val="28"/>
        </w:rPr>
        <w:t>солнца</w:t>
      </w:r>
      <w:r w:rsidRPr="004C57FE">
        <w:rPr>
          <w:rStyle w:val="c4"/>
          <w:color w:val="111111"/>
          <w:sz w:val="28"/>
          <w:szCs w:val="28"/>
        </w:rPr>
        <w:t>, поэтому в это время старайтесь, чтобы ребенок не находился долго под воздействием его прямых лучей. Время нахождения под </w:t>
      </w:r>
      <w:r w:rsidRPr="004C57FE">
        <w:rPr>
          <w:rStyle w:val="c2"/>
          <w:bCs/>
          <w:color w:val="111111"/>
          <w:sz w:val="28"/>
          <w:szCs w:val="28"/>
        </w:rPr>
        <w:t>солнцем</w:t>
      </w:r>
      <w:r w:rsidRPr="004C57FE">
        <w:rPr>
          <w:rStyle w:val="c4"/>
          <w:color w:val="111111"/>
          <w:sz w:val="28"/>
          <w:szCs w:val="28"/>
        </w:rPr>
        <w:t> строго индивидуально для каждого ребенка, оно во многом зависит от возраста, здоровья и строения кожи. Но в любом случае, как и взрослый, ребенок должен постепенно привыкать к </w:t>
      </w:r>
      <w:r w:rsidRPr="004C57FE">
        <w:rPr>
          <w:rStyle w:val="c2"/>
          <w:bCs/>
          <w:color w:val="111111"/>
          <w:sz w:val="28"/>
          <w:szCs w:val="28"/>
        </w:rPr>
        <w:t>солнцу</w:t>
      </w:r>
      <w:r w:rsidRPr="004C57FE">
        <w:rPr>
          <w:rStyle w:val="c4"/>
          <w:color w:val="111111"/>
          <w:sz w:val="28"/>
          <w:szCs w:val="28"/>
        </w:rPr>
        <w:t>, и каждый день надо увеличивать время его нахождения по ним. Это позволит избежать </w:t>
      </w:r>
      <w:r w:rsidRPr="004C57FE">
        <w:rPr>
          <w:rStyle w:val="c2"/>
          <w:bCs/>
          <w:color w:val="111111"/>
          <w:sz w:val="28"/>
          <w:szCs w:val="28"/>
        </w:rPr>
        <w:t>солнечных ожогов</w:t>
      </w:r>
      <w:r w:rsidRPr="004C57FE">
        <w:rPr>
          <w:rStyle w:val="c0"/>
          <w:color w:val="111111"/>
          <w:sz w:val="28"/>
          <w:szCs w:val="28"/>
        </w:rPr>
        <w:t>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В </w:t>
      </w:r>
      <w:r w:rsidRPr="004C57FE">
        <w:rPr>
          <w:rStyle w:val="c2"/>
          <w:bCs/>
          <w:color w:val="111111"/>
          <w:sz w:val="28"/>
          <w:szCs w:val="28"/>
        </w:rPr>
        <w:t>солнечный</w:t>
      </w:r>
      <w:r w:rsidRPr="004C57FE">
        <w:rPr>
          <w:rStyle w:val="c0"/>
          <w:color w:val="111111"/>
          <w:sz w:val="28"/>
          <w:szCs w:val="28"/>
        </w:rPr>
        <w:t> день всегда надевайте ребенку головной убор. Когда на небе облака, берите головной убор с собой.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От </w:t>
      </w:r>
      <w:r w:rsidRPr="004C57FE">
        <w:rPr>
          <w:rStyle w:val="c2"/>
          <w:bCs/>
          <w:color w:val="111111"/>
          <w:sz w:val="28"/>
          <w:szCs w:val="28"/>
        </w:rPr>
        <w:t>солнечной радиации защищает</w:t>
      </w:r>
      <w:r w:rsidRPr="004C57FE">
        <w:rPr>
          <w:rStyle w:val="c0"/>
          <w:color w:val="111111"/>
          <w:sz w:val="28"/>
          <w:szCs w:val="28"/>
        </w:rPr>
        <w:t xml:space="preserve"> свободная одежда из натурального материала. Некоторые виды тканей, в частности синтетические, пропускают от 20 до 50% ультрафиолета. Например, нейлоновая трикотажная ткань белого цвета пропускает 25% </w:t>
      </w:r>
      <w:proofErr w:type="spellStart"/>
      <w:r w:rsidRPr="004C57FE">
        <w:rPr>
          <w:rStyle w:val="c0"/>
          <w:color w:val="111111"/>
          <w:sz w:val="28"/>
          <w:szCs w:val="28"/>
        </w:rPr>
        <w:t>п</w:t>
      </w:r>
      <w:proofErr w:type="gramStart"/>
      <w:r w:rsidRPr="004C57FE">
        <w:rPr>
          <w:rStyle w:val="c0"/>
          <w:color w:val="111111"/>
          <w:sz w:val="28"/>
          <w:szCs w:val="28"/>
        </w:rPr>
        <w:t>o</w:t>
      </w:r>
      <w:proofErr w:type="gramEnd"/>
      <w:r w:rsidRPr="004C57FE">
        <w:rPr>
          <w:rStyle w:val="c0"/>
          <w:color w:val="111111"/>
          <w:sz w:val="28"/>
          <w:szCs w:val="28"/>
        </w:rPr>
        <w:t>пaдaющего</w:t>
      </w:r>
      <w:proofErr w:type="spellEnd"/>
      <w:r w:rsidRPr="004C57FE">
        <w:rPr>
          <w:rStyle w:val="c0"/>
          <w:color w:val="111111"/>
          <w:sz w:val="28"/>
          <w:szCs w:val="28"/>
        </w:rPr>
        <w:t xml:space="preserve"> на нее излучения, синего - 13%. А вот натуральные ткани пропускают не больше 1% излучения.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0"/>
          <w:color w:val="111111"/>
          <w:sz w:val="28"/>
          <w:szCs w:val="28"/>
        </w:rPr>
        <w:t>Носите с собой много воды и давайте ребенку много пить. Избегайте сладкой воды, она вызывает еще большую жажду</w:t>
      </w:r>
      <w:r>
        <w:rPr>
          <w:rStyle w:val="c0"/>
          <w:color w:val="111111"/>
          <w:sz w:val="28"/>
          <w:szCs w:val="28"/>
        </w:rPr>
        <w:t>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Если вы </w:t>
      </w:r>
      <w:r w:rsidRPr="004C57FE">
        <w:rPr>
          <w:rStyle w:val="c2"/>
          <w:bCs/>
          <w:color w:val="111111"/>
          <w:sz w:val="28"/>
          <w:szCs w:val="28"/>
        </w:rPr>
        <w:t>защищаете глаза ребенку солнцезащитными очками</w:t>
      </w:r>
      <w:r w:rsidRPr="004C57FE">
        <w:rPr>
          <w:rStyle w:val="c0"/>
          <w:color w:val="111111"/>
          <w:sz w:val="28"/>
          <w:szCs w:val="28"/>
        </w:rPr>
        <w:t>, то применяйте качественные модели со стеклом, дешевые подделки из пластика могут нанести большой вред.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Прием некоторых лекарственных препаратов накануне отдыха на пляже может спровоцировать </w:t>
      </w:r>
      <w:r w:rsidRPr="004C57FE">
        <w:rPr>
          <w:rStyle w:val="c2"/>
          <w:bCs/>
          <w:color w:val="111111"/>
          <w:sz w:val="28"/>
          <w:szCs w:val="28"/>
        </w:rPr>
        <w:t>солнечный ожог</w:t>
      </w:r>
      <w:r w:rsidRPr="004C57FE">
        <w:rPr>
          <w:rStyle w:val="c4"/>
          <w:color w:val="111111"/>
          <w:sz w:val="28"/>
          <w:szCs w:val="28"/>
        </w:rPr>
        <w:t>. Это сульфаниламидные препараты </w:t>
      </w:r>
      <w:r w:rsidRPr="004C57FE">
        <w:rPr>
          <w:rStyle w:val="c4"/>
          <w:i/>
          <w:iCs/>
          <w:color w:val="111111"/>
          <w:sz w:val="28"/>
          <w:szCs w:val="28"/>
        </w:rPr>
        <w:t>(</w:t>
      </w:r>
      <w:proofErr w:type="spellStart"/>
      <w:r w:rsidRPr="004C57FE">
        <w:rPr>
          <w:rStyle w:val="c4"/>
          <w:i/>
          <w:iCs/>
          <w:color w:val="111111"/>
          <w:sz w:val="28"/>
          <w:szCs w:val="28"/>
        </w:rPr>
        <w:t>сульфадимезин</w:t>
      </w:r>
      <w:proofErr w:type="spellEnd"/>
      <w:r w:rsidRPr="004C57FE">
        <w:rPr>
          <w:rStyle w:val="c4"/>
          <w:i/>
          <w:iCs/>
          <w:color w:val="111111"/>
          <w:sz w:val="28"/>
          <w:szCs w:val="28"/>
        </w:rPr>
        <w:t xml:space="preserve">, </w:t>
      </w:r>
      <w:proofErr w:type="spellStart"/>
      <w:r w:rsidRPr="004C57FE">
        <w:rPr>
          <w:rStyle w:val="c4"/>
          <w:i/>
          <w:iCs/>
          <w:color w:val="111111"/>
          <w:sz w:val="28"/>
          <w:szCs w:val="28"/>
        </w:rPr>
        <w:t>сульфадиметоксин</w:t>
      </w:r>
      <w:proofErr w:type="spellEnd"/>
      <w:r w:rsidRPr="004C57FE">
        <w:rPr>
          <w:rStyle w:val="c4"/>
          <w:i/>
          <w:iCs/>
          <w:color w:val="111111"/>
          <w:sz w:val="28"/>
          <w:szCs w:val="28"/>
        </w:rPr>
        <w:t>)</w:t>
      </w:r>
      <w:r w:rsidRPr="004C57FE">
        <w:rPr>
          <w:rStyle w:val="c4"/>
          <w:color w:val="111111"/>
          <w:sz w:val="28"/>
          <w:szCs w:val="28"/>
        </w:rPr>
        <w:t>. Прием этих лекарств повышает чувствительность кожи к </w:t>
      </w:r>
      <w:r w:rsidRPr="004C57FE">
        <w:rPr>
          <w:rStyle w:val="c2"/>
          <w:bCs/>
          <w:color w:val="111111"/>
          <w:sz w:val="28"/>
          <w:szCs w:val="28"/>
        </w:rPr>
        <w:t>солнцу в несколько раз</w:t>
      </w:r>
      <w:r w:rsidRPr="004C57FE">
        <w:rPr>
          <w:rStyle w:val="c0"/>
          <w:color w:val="111111"/>
          <w:sz w:val="28"/>
          <w:szCs w:val="28"/>
        </w:rPr>
        <w:t>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 xml:space="preserve">После купания в соленом море ребенка нужно вымыть в пресной воде, смыть соль и вытереть насухо. Мокрый ребенок не должен бегать по пляжу. Капельки воды и кристаллики соли действуют как маленькие </w:t>
      </w:r>
      <w:proofErr w:type="spellStart"/>
      <w:r w:rsidRPr="004C57FE">
        <w:rPr>
          <w:rStyle w:val="c4"/>
          <w:color w:val="111111"/>
          <w:sz w:val="28"/>
          <w:szCs w:val="28"/>
        </w:rPr>
        <w:t>линзочки</w:t>
      </w:r>
      <w:proofErr w:type="spellEnd"/>
      <w:r w:rsidRPr="004C57FE">
        <w:rPr>
          <w:rStyle w:val="c4"/>
          <w:color w:val="111111"/>
          <w:sz w:val="28"/>
          <w:szCs w:val="28"/>
        </w:rPr>
        <w:t>, усиливающие действие </w:t>
      </w:r>
      <w:r w:rsidRPr="004C57FE">
        <w:rPr>
          <w:rStyle w:val="c2"/>
          <w:bCs/>
          <w:color w:val="111111"/>
          <w:sz w:val="28"/>
          <w:szCs w:val="28"/>
        </w:rPr>
        <w:t>солнца</w:t>
      </w:r>
      <w:r w:rsidRPr="004C57FE">
        <w:rPr>
          <w:rStyle w:val="c0"/>
          <w:color w:val="111111"/>
          <w:sz w:val="28"/>
          <w:szCs w:val="28"/>
        </w:rPr>
        <w:t>, а это может привести к сильнейшему ожогу.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lastRenderedPageBreak/>
        <w:t>Чтобы от </w:t>
      </w:r>
      <w:r w:rsidRPr="004C57FE">
        <w:rPr>
          <w:rStyle w:val="c2"/>
          <w:bCs/>
          <w:color w:val="111111"/>
          <w:sz w:val="28"/>
          <w:szCs w:val="28"/>
        </w:rPr>
        <w:t>солнца</w:t>
      </w:r>
      <w:r w:rsidRPr="004C57FE">
        <w:rPr>
          <w:rStyle w:val="c4"/>
          <w:color w:val="111111"/>
          <w:sz w:val="28"/>
          <w:szCs w:val="28"/>
        </w:rPr>
        <w:t> уберечь открытые участки тела, необходимо использовать кремы, имеющие </w:t>
      </w:r>
      <w:r w:rsidRPr="004C57FE">
        <w:rPr>
          <w:rStyle w:val="c2"/>
          <w:bCs/>
          <w:color w:val="111111"/>
          <w:sz w:val="28"/>
          <w:szCs w:val="28"/>
        </w:rPr>
        <w:t>ультрафиолетовые фильтры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При приобретении </w:t>
      </w:r>
      <w:r w:rsidRPr="004C57FE">
        <w:rPr>
          <w:rStyle w:val="c2"/>
          <w:b/>
          <w:bCs/>
          <w:color w:val="111111"/>
          <w:sz w:val="28"/>
          <w:szCs w:val="28"/>
        </w:rPr>
        <w:t>с</w:t>
      </w:r>
      <w:r w:rsidRPr="004C57FE">
        <w:rPr>
          <w:rStyle w:val="c2"/>
          <w:bCs/>
          <w:color w:val="111111"/>
          <w:sz w:val="28"/>
          <w:szCs w:val="28"/>
        </w:rPr>
        <w:t>олнцезащитного</w:t>
      </w:r>
      <w:r w:rsidRPr="004C57FE">
        <w:rPr>
          <w:rStyle w:val="c4"/>
          <w:color w:val="111111"/>
          <w:sz w:val="28"/>
          <w:szCs w:val="28"/>
        </w:rPr>
        <w:t> средства обратите обязательно внимание, чтобы на нем имелась маркировка </w:t>
      </w:r>
      <w:r w:rsidRPr="004C57FE">
        <w:rPr>
          <w:rStyle w:val="c4"/>
          <w:i/>
          <w:iCs/>
          <w:color w:val="111111"/>
          <w:sz w:val="28"/>
          <w:szCs w:val="28"/>
        </w:rPr>
        <w:t>«</w:t>
      </w:r>
      <w:r w:rsidRPr="004C57FE">
        <w:rPr>
          <w:rStyle w:val="c2"/>
          <w:b/>
          <w:bCs/>
          <w:i/>
          <w:iCs/>
          <w:color w:val="111111"/>
          <w:sz w:val="28"/>
          <w:szCs w:val="28"/>
        </w:rPr>
        <w:t>защита UVA + UVB</w:t>
      </w:r>
      <w:r w:rsidRPr="004C57FE">
        <w:rPr>
          <w:rStyle w:val="c4"/>
          <w:i/>
          <w:iCs/>
          <w:color w:val="111111"/>
          <w:sz w:val="28"/>
          <w:szCs w:val="28"/>
        </w:rPr>
        <w:t>»</w:t>
      </w:r>
      <w:r w:rsidRPr="004C57FE">
        <w:rPr>
          <w:rStyle w:val="c4"/>
          <w:color w:val="111111"/>
          <w:sz w:val="28"/>
          <w:szCs w:val="28"/>
        </w:rPr>
        <w:t> </w:t>
      </w:r>
      <w:r w:rsidRPr="004C57FE">
        <w:rPr>
          <w:rStyle w:val="c4"/>
          <w:i/>
          <w:iCs/>
          <w:color w:val="111111"/>
          <w:sz w:val="28"/>
          <w:szCs w:val="28"/>
        </w:rPr>
        <w:t>(УФА + УФВ)</w:t>
      </w:r>
      <w:r w:rsidRPr="004C57FE">
        <w:rPr>
          <w:rStyle w:val="c4"/>
          <w:color w:val="111111"/>
          <w:sz w:val="28"/>
          <w:szCs w:val="28"/>
        </w:rPr>
        <w:t>. Данная маркировка — показатель того, что конкретное средство обладает широким спектром действия и способно </w:t>
      </w:r>
      <w:r w:rsidRPr="004C57FE">
        <w:rPr>
          <w:rStyle w:val="c2"/>
          <w:bCs/>
          <w:color w:val="111111"/>
          <w:sz w:val="28"/>
          <w:szCs w:val="28"/>
        </w:rPr>
        <w:t>защитить</w:t>
      </w:r>
      <w:r w:rsidRPr="004C57FE">
        <w:rPr>
          <w:rStyle w:val="c4"/>
          <w:color w:val="111111"/>
          <w:sz w:val="28"/>
          <w:szCs w:val="28"/>
        </w:rPr>
        <w:t xml:space="preserve"> вашего ребенка даже от </w:t>
      </w:r>
      <w:proofErr w:type="gramStart"/>
      <w:r w:rsidRPr="004C57FE">
        <w:rPr>
          <w:rStyle w:val="c4"/>
          <w:color w:val="111111"/>
          <w:sz w:val="28"/>
          <w:szCs w:val="28"/>
        </w:rPr>
        <w:t>коротких</w:t>
      </w:r>
      <w:proofErr w:type="gramEnd"/>
      <w:r w:rsidRPr="004C57FE">
        <w:rPr>
          <w:rStyle w:val="c4"/>
          <w:color w:val="111111"/>
          <w:sz w:val="28"/>
          <w:szCs w:val="28"/>
        </w:rPr>
        <w:t xml:space="preserve"> UVВ-лучей, которые вызывают ожоги. UV</w:t>
      </w:r>
      <w:proofErr w:type="gramStart"/>
      <w:r w:rsidRPr="004C57FE">
        <w:rPr>
          <w:rStyle w:val="c4"/>
          <w:color w:val="111111"/>
          <w:sz w:val="28"/>
          <w:szCs w:val="28"/>
        </w:rPr>
        <w:t>А</w:t>
      </w:r>
      <w:proofErr w:type="gramEnd"/>
      <w:r w:rsidRPr="004C57FE">
        <w:rPr>
          <w:rStyle w:val="c4"/>
          <w:color w:val="111111"/>
          <w:sz w:val="28"/>
          <w:szCs w:val="28"/>
        </w:rPr>
        <w:t xml:space="preserve"> Лучи или лучи А-спектра, достигая глубоких слоев кожи – дермы, способны вызывать </w:t>
      </w:r>
      <w:proofErr w:type="spellStart"/>
      <w:r w:rsidRPr="004C57FE">
        <w:rPr>
          <w:rStyle w:val="c4"/>
          <w:color w:val="111111"/>
          <w:sz w:val="28"/>
          <w:szCs w:val="28"/>
        </w:rPr>
        <w:t>фототоксические</w:t>
      </w:r>
      <w:proofErr w:type="spellEnd"/>
      <w:r w:rsidRPr="004C57FE">
        <w:rPr>
          <w:rStyle w:val="c4"/>
          <w:color w:val="111111"/>
          <w:sz w:val="28"/>
          <w:szCs w:val="28"/>
        </w:rPr>
        <w:t xml:space="preserve"> и </w:t>
      </w:r>
      <w:proofErr w:type="spellStart"/>
      <w:r w:rsidRPr="004C57FE">
        <w:rPr>
          <w:rStyle w:val="c4"/>
          <w:color w:val="111111"/>
          <w:sz w:val="28"/>
          <w:szCs w:val="28"/>
        </w:rPr>
        <w:t>фотоаллергические</w:t>
      </w:r>
      <w:proofErr w:type="spellEnd"/>
      <w:r w:rsidRPr="004C57FE">
        <w:rPr>
          <w:rStyle w:val="c4"/>
          <w:color w:val="111111"/>
          <w:sz w:val="28"/>
          <w:szCs w:val="28"/>
        </w:rPr>
        <w:t xml:space="preserve"> реакции, потерю эластичности </w:t>
      </w:r>
      <w:r w:rsidRPr="004C57FE">
        <w:rPr>
          <w:rStyle w:val="c4"/>
          <w:i/>
          <w:iCs/>
          <w:color w:val="111111"/>
          <w:sz w:val="28"/>
          <w:szCs w:val="28"/>
        </w:rPr>
        <w:t>(раннее появление морщин)</w:t>
      </w:r>
      <w:r w:rsidRPr="004C57FE">
        <w:rPr>
          <w:rStyle w:val="c4"/>
          <w:color w:val="111111"/>
          <w:sz w:val="28"/>
          <w:szCs w:val="28"/>
        </w:rPr>
        <w:t>. Лучи В-спектра </w:t>
      </w:r>
      <w:r w:rsidRPr="004C57FE">
        <w:rPr>
          <w:rStyle w:val="c4"/>
          <w:i/>
          <w:iCs/>
          <w:color w:val="111111"/>
          <w:sz w:val="28"/>
          <w:szCs w:val="28"/>
        </w:rPr>
        <w:t>(UVB)</w:t>
      </w:r>
      <w:r w:rsidRPr="004C57FE">
        <w:rPr>
          <w:rStyle w:val="c4"/>
          <w:color w:val="111111"/>
          <w:sz w:val="28"/>
          <w:szCs w:val="28"/>
        </w:rPr>
        <w:t> в основном, поглощаются эпидермисом, вызывают обострение герпеса, </w:t>
      </w:r>
      <w:r w:rsidRPr="004C57FE">
        <w:rPr>
          <w:rStyle w:val="c2"/>
          <w:bCs/>
          <w:color w:val="111111"/>
          <w:sz w:val="28"/>
          <w:szCs w:val="28"/>
        </w:rPr>
        <w:t>солнечные ожоги</w:t>
      </w:r>
      <w:r w:rsidRPr="004C57FE">
        <w:rPr>
          <w:rStyle w:val="c4"/>
          <w:color w:val="111111"/>
          <w:sz w:val="28"/>
          <w:szCs w:val="28"/>
        </w:rPr>
        <w:t>, а также развитие рака кожи - опасного последствия</w:t>
      </w:r>
      <w:r>
        <w:rPr>
          <w:rStyle w:val="c4"/>
          <w:color w:val="111111"/>
          <w:sz w:val="28"/>
          <w:szCs w:val="28"/>
        </w:rPr>
        <w:t xml:space="preserve"> </w:t>
      </w:r>
      <w:r w:rsidRPr="004C57FE">
        <w:rPr>
          <w:rStyle w:val="c4"/>
          <w:color w:val="111111"/>
          <w:sz w:val="28"/>
          <w:szCs w:val="28"/>
        </w:rPr>
        <w:t>злоупотребления </w:t>
      </w:r>
      <w:r w:rsidRPr="004C57FE">
        <w:rPr>
          <w:rStyle w:val="c2"/>
          <w:bCs/>
          <w:color w:val="111111"/>
          <w:sz w:val="28"/>
          <w:szCs w:val="28"/>
        </w:rPr>
        <w:t>солнцем</w:t>
      </w:r>
      <w:r w:rsidRPr="004C57FE">
        <w:rPr>
          <w:rStyle w:val="c4"/>
          <w:color w:val="111111"/>
          <w:sz w:val="28"/>
          <w:szCs w:val="28"/>
        </w:rPr>
        <w:t>. Поэтому необходимо выбирать крем, который содержит факторы </w:t>
      </w:r>
      <w:r w:rsidRPr="004C57FE">
        <w:rPr>
          <w:rStyle w:val="c2"/>
          <w:bCs/>
          <w:color w:val="111111"/>
          <w:sz w:val="28"/>
          <w:szCs w:val="28"/>
        </w:rPr>
        <w:t>защиты</w:t>
      </w:r>
      <w:r w:rsidRPr="004C57FE">
        <w:rPr>
          <w:rStyle w:val="c0"/>
          <w:color w:val="111111"/>
          <w:sz w:val="28"/>
          <w:szCs w:val="28"/>
        </w:rPr>
        <w:t> как от</w:t>
      </w:r>
      <w:proofErr w:type="gramStart"/>
      <w:r w:rsidRPr="004C57FE">
        <w:rPr>
          <w:rStyle w:val="c0"/>
          <w:color w:val="111111"/>
          <w:sz w:val="28"/>
          <w:szCs w:val="28"/>
        </w:rPr>
        <w:t xml:space="preserve"> А</w:t>
      </w:r>
      <w:proofErr w:type="gramEnd"/>
      <w:r w:rsidRPr="004C57FE">
        <w:rPr>
          <w:rStyle w:val="c0"/>
          <w:color w:val="111111"/>
          <w:sz w:val="28"/>
          <w:szCs w:val="28"/>
        </w:rPr>
        <w:t xml:space="preserve"> так и от В спектра.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2"/>
          <w:bCs/>
          <w:color w:val="111111"/>
          <w:sz w:val="28"/>
          <w:szCs w:val="28"/>
        </w:rPr>
        <w:t>Солнцезащитный крем имеет номер защиты</w:t>
      </w:r>
      <w:r w:rsidRPr="004C57FE">
        <w:rPr>
          <w:rStyle w:val="c4"/>
          <w:color w:val="111111"/>
          <w:sz w:val="28"/>
          <w:szCs w:val="28"/>
        </w:rPr>
        <w:t>, который указывается на упаковке. Чем выше число, тем лучше </w:t>
      </w:r>
      <w:r w:rsidRPr="004C57FE">
        <w:rPr>
          <w:rStyle w:val="c2"/>
          <w:bCs/>
          <w:color w:val="111111"/>
          <w:sz w:val="28"/>
          <w:szCs w:val="28"/>
        </w:rPr>
        <w:t>защита</w:t>
      </w:r>
      <w:r w:rsidRPr="004C57FE">
        <w:rPr>
          <w:rStyle w:val="c0"/>
          <w:color w:val="111111"/>
          <w:sz w:val="28"/>
          <w:szCs w:val="28"/>
        </w:rPr>
        <w:t>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4C57FE">
        <w:rPr>
          <w:rStyle w:val="c4"/>
          <w:color w:val="111111"/>
          <w:sz w:val="28"/>
          <w:szCs w:val="28"/>
        </w:rPr>
        <w:t>На американских препаратах степень активности фильтра обозначают буквами SPF (</w:t>
      </w:r>
      <w:proofErr w:type="spellStart"/>
      <w:r w:rsidRPr="004C57FE">
        <w:rPr>
          <w:rStyle w:val="c4"/>
          <w:color w:val="111111"/>
          <w:sz w:val="28"/>
          <w:szCs w:val="28"/>
        </w:rPr>
        <w:t>sun</w:t>
      </w:r>
      <w:proofErr w:type="spellEnd"/>
      <w:r w:rsidRPr="004C57FE">
        <w:rPr>
          <w:rStyle w:val="c4"/>
          <w:color w:val="111111"/>
          <w:sz w:val="28"/>
          <w:szCs w:val="28"/>
        </w:rPr>
        <w:t xml:space="preserve"> </w:t>
      </w:r>
      <w:proofErr w:type="spellStart"/>
      <w:r w:rsidRPr="004C57FE">
        <w:rPr>
          <w:rStyle w:val="c4"/>
          <w:color w:val="111111"/>
          <w:sz w:val="28"/>
          <w:szCs w:val="28"/>
        </w:rPr>
        <w:t>protecting</w:t>
      </w:r>
      <w:proofErr w:type="spellEnd"/>
      <w:r w:rsidRPr="004C57FE">
        <w:rPr>
          <w:rStyle w:val="c4"/>
          <w:color w:val="111111"/>
          <w:sz w:val="28"/>
          <w:szCs w:val="28"/>
        </w:rPr>
        <w:t xml:space="preserve"> </w:t>
      </w:r>
      <w:proofErr w:type="spellStart"/>
      <w:r w:rsidRPr="004C57FE">
        <w:rPr>
          <w:rStyle w:val="c4"/>
          <w:color w:val="111111"/>
          <w:sz w:val="28"/>
          <w:szCs w:val="28"/>
        </w:rPr>
        <w:t>factor</w:t>
      </w:r>
      <w:proofErr w:type="spellEnd"/>
      <w:r w:rsidRPr="004C57FE">
        <w:rPr>
          <w:rStyle w:val="c4"/>
          <w:color w:val="111111"/>
          <w:sz w:val="28"/>
          <w:szCs w:val="28"/>
        </w:rPr>
        <w:t>, на французских IP (</w:t>
      </w:r>
      <w:proofErr w:type="spellStart"/>
      <w:r w:rsidRPr="004C57FE">
        <w:rPr>
          <w:rStyle w:val="c4"/>
          <w:color w:val="111111"/>
          <w:sz w:val="28"/>
          <w:szCs w:val="28"/>
        </w:rPr>
        <w:t>index</w:t>
      </w:r>
      <w:proofErr w:type="spellEnd"/>
      <w:r w:rsidRPr="004C57FE">
        <w:rPr>
          <w:rStyle w:val="c4"/>
          <w:color w:val="111111"/>
          <w:sz w:val="28"/>
          <w:szCs w:val="28"/>
        </w:rPr>
        <w:t xml:space="preserve"> </w:t>
      </w:r>
      <w:proofErr w:type="spellStart"/>
      <w:r w:rsidRPr="004C57FE">
        <w:rPr>
          <w:rStyle w:val="c4"/>
          <w:color w:val="111111"/>
          <w:sz w:val="28"/>
          <w:szCs w:val="28"/>
        </w:rPr>
        <w:t>protecteur</w:t>
      </w:r>
      <w:proofErr w:type="spellEnd"/>
      <w:r w:rsidRPr="004C57FE">
        <w:rPr>
          <w:rStyle w:val="c4"/>
          <w:color w:val="111111"/>
          <w:sz w:val="28"/>
          <w:szCs w:val="28"/>
        </w:rPr>
        <w:t>, на немецких LF, и показывает, в какое число, раз увеличивается время безопасного нахождения на </w:t>
      </w:r>
      <w:r w:rsidRPr="004C57FE">
        <w:rPr>
          <w:rStyle w:val="c2"/>
          <w:bCs/>
          <w:color w:val="111111"/>
          <w:sz w:val="28"/>
          <w:szCs w:val="28"/>
        </w:rPr>
        <w:t>солнце</w:t>
      </w:r>
      <w:r w:rsidRPr="004C57FE">
        <w:rPr>
          <w:rStyle w:val="c0"/>
          <w:color w:val="111111"/>
          <w:sz w:val="28"/>
          <w:szCs w:val="28"/>
        </w:rPr>
        <w:t> после момента нанесения крема.</w:t>
      </w:r>
      <w:proofErr w:type="gramEnd"/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Наилучшую </w:t>
      </w:r>
      <w:r w:rsidRPr="004C57FE">
        <w:rPr>
          <w:rStyle w:val="c2"/>
          <w:bCs/>
          <w:color w:val="111111"/>
          <w:sz w:val="28"/>
          <w:szCs w:val="28"/>
        </w:rPr>
        <w:t>защиту обеспечивает SP50</w:t>
      </w:r>
      <w:r w:rsidRPr="004C57FE">
        <w:rPr>
          <w:rStyle w:val="c4"/>
          <w:color w:val="111111"/>
          <w:sz w:val="28"/>
          <w:szCs w:val="28"/>
        </w:rPr>
        <w:t>. Для детской кожи лучше использовать специальный детский </w:t>
      </w:r>
      <w:r w:rsidRPr="004C57FE">
        <w:rPr>
          <w:rStyle w:val="c2"/>
          <w:bCs/>
          <w:color w:val="111111"/>
          <w:sz w:val="28"/>
          <w:szCs w:val="28"/>
        </w:rPr>
        <w:t>солнцезащитный крем</w:t>
      </w:r>
      <w:r w:rsidRPr="004C57FE">
        <w:rPr>
          <w:rStyle w:val="c0"/>
          <w:color w:val="111111"/>
          <w:sz w:val="28"/>
          <w:szCs w:val="28"/>
        </w:rPr>
        <w:t xml:space="preserve">, который разработан на </w:t>
      </w:r>
      <w:proofErr w:type="spellStart"/>
      <w:r w:rsidRPr="004C57FE">
        <w:rPr>
          <w:rStyle w:val="c0"/>
          <w:color w:val="111111"/>
          <w:sz w:val="28"/>
          <w:szCs w:val="28"/>
        </w:rPr>
        <w:t>гипоаллергенной</w:t>
      </w:r>
      <w:proofErr w:type="spellEnd"/>
      <w:r w:rsidRPr="004C57FE">
        <w:rPr>
          <w:rStyle w:val="c0"/>
          <w:color w:val="111111"/>
          <w:sz w:val="28"/>
          <w:szCs w:val="28"/>
        </w:rPr>
        <w:t xml:space="preserve"> основе с необходимыми для детской кожи компонентами.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Помните, что даже во время пасмурной погоды от 30% до 50% </w:t>
      </w:r>
      <w:r w:rsidRPr="004C57FE">
        <w:rPr>
          <w:rStyle w:val="c2"/>
          <w:bCs/>
          <w:color w:val="111111"/>
          <w:sz w:val="28"/>
          <w:szCs w:val="28"/>
        </w:rPr>
        <w:t>ультрафиолетовых</w:t>
      </w:r>
      <w:r w:rsidRPr="004C57FE">
        <w:rPr>
          <w:rStyle w:val="c0"/>
          <w:color w:val="111111"/>
          <w:sz w:val="28"/>
          <w:szCs w:val="28"/>
        </w:rPr>
        <w:t> лучей могут связаться с кожей и иметь вредное воздействие.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2"/>
          <w:bCs/>
          <w:color w:val="111111"/>
          <w:sz w:val="28"/>
          <w:szCs w:val="28"/>
        </w:rPr>
        <w:t>Солнцезащитным</w:t>
      </w:r>
      <w:r w:rsidRPr="004C57FE">
        <w:rPr>
          <w:rStyle w:val="c0"/>
          <w:color w:val="111111"/>
          <w:sz w:val="28"/>
          <w:szCs w:val="28"/>
        </w:rPr>
        <w:t xml:space="preserve"> средствам полезные свойства придают такие ингредиенты, как ромашка (её активные компоненты </w:t>
      </w:r>
      <w:proofErr w:type="spellStart"/>
      <w:r w:rsidRPr="004C57FE">
        <w:rPr>
          <w:rStyle w:val="c0"/>
          <w:color w:val="111111"/>
          <w:sz w:val="28"/>
          <w:szCs w:val="28"/>
        </w:rPr>
        <w:t>азулен</w:t>
      </w:r>
      <w:proofErr w:type="spellEnd"/>
      <w:r w:rsidRPr="004C57FE">
        <w:rPr>
          <w:rStyle w:val="c0"/>
          <w:color w:val="111111"/>
          <w:sz w:val="28"/>
          <w:szCs w:val="28"/>
        </w:rPr>
        <w:t xml:space="preserve"> </w:t>
      </w:r>
      <w:proofErr w:type="spellStart"/>
      <w:r w:rsidRPr="004C57FE">
        <w:rPr>
          <w:rStyle w:val="c0"/>
          <w:color w:val="111111"/>
          <w:sz w:val="28"/>
          <w:szCs w:val="28"/>
        </w:rPr>
        <w:t>ибисаболол</w:t>
      </w:r>
      <w:proofErr w:type="spellEnd"/>
      <w:r w:rsidRPr="004C57FE">
        <w:rPr>
          <w:rStyle w:val="c0"/>
          <w:color w:val="111111"/>
          <w:sz w:val="28"/>
          <w:szCs w:val="28"/>
        </w:rPr>
        <w:t>, алоэ вера, витамин</w:t>
      </w:r>
      <w:proofErr w:type="gramStart"/>
      <w:r w:rsidRPr="004C57FE">
        <w:rPr>
          <w:rStyle w:val="c0"/>
          <w:color w:val="111111"/>
          <w:sz w:val="28"/>
          <w:szCs w:val="28"/>
        </w:rPr>
        <w:t xml:space="preserve"> Е</w:t>
      </w:r>
      <w:proofErr w:type="gramEnd"/>
      <w:r w:rsidRPr="004C57FE">
        <w:rPr>
          <w:rStyle w:val="c0"/>
          <w:color w:val="111111"/>
          <w:sz w:val="28"/>
          <w:szCs w:val="28"/>
        </w:rPr>
        <w:t xml:space="preserve"> (нейтрализующий свободные радикалы – соединения активного кислорода, образующиеся под действием УФ излучения в коже и деструктивно действующие на биологическую ткань, масла облепихи и </w:t>
      </w:r>
      <w:proofErr w:type="spellStart"/>
      <w:r w:rsidRPr="004C57FE">
        <w:rPr>
          <w:rStyle w:val="c0"/>
          <w:color w:val="111111"/>
          <w:sz w:val="28"/>
          <w:szCs w:val="28"/>
        </w:rPr>
        <w:t>жожоба</w:t>
      </w:r>
      <w:proofErr w:type="spellEnd"/>
      <w:r w:rsidRPr="004C57FE">
        <w:rPr>
          <w:rStyle w:val="c0"/>
          <w:color w:val="111111"/>
          <w:sz w:val="28"/>
          <w:szCs w:val="28"/>
        </w:rPr>
        <w:t xml:space="preserve">. Они обладают восстанавливающим, увлажняющим, </w:t>
      </w:r>
      <w:bookmarkStart w:id="0" w:name="_GoBack"/>
      <w:bookmarkEnd w:id="0"/>
      <w:r w:rsidRPr="004C57FE">
        <w:rPr>
          <w:rStyle w:val="c0"/>
          <w:color w:val="111111"/>
          <w:sz w:val="28"/>
          <w:szCs w:val="28"/>
        </w:rPr>
        <w:t>антиоксидантным действием.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 xml:space="preserve">Когда вы собираете аптечку </w:t>
      </w:r>
      <w:proofErr w:type="spellStart"/>
      <w:r w:rsidRPr="004C57FE">
        <w:rPr>
          <w:rStyle w:val="c4"/>
          <w:color w:val="111111"/>
          <w:sz w:val="28"/>
          <w:szCs w:val="28"/>
        </w:rPr>
        <w:t>nepe</w:t>
      </w:r>
      <w:proofErr w:type="gramStart"/>
      <w:r w:rsidRPr="004C57FE">
        <w:rPr>
          <w:rStyle w:val="c4"/>
          <w:color w:val="111111"/>
          <w:sz w:val="28"/>
          <w:szCs w:val="28"/>
        </w:rPr>
        <w:t>д</w:t>
      </w:r>
      <w:proofErr w:type="spellEnd"/>
      <w:proofErr w:type="gramEnd"/>
      <w:r w:rsidRPr="004C57FE">
        <w:rPr>
          <w:rStyle w:val="c4"/>
          <w:color w:val="111111"/>
          <w:sz w:val="28"/>
          <w:szCs w:val="28"/>
        </w:rPr>
        <w:t xml:space="preserve"> отъездом на море, не забудьте положить в нее </w:t>
      </w:r>
      <w:proofErr w:type="spellStart"/>
      <w:r w:rsidRPr="004C57FE">
        <w:rPr>
          <w:rStyle w:val="c4"/>
          <w:color w:val="111111"/>
          <w:sz w:val="28"/>
          <w:szCs w:val="28"/>
        </w:rPr>
        <w:t>пантенол</w:t>
      </w:r>
      <w:proofErr w:type="spellEnd"/>
      <w:r w:rsidRPr="004C57FE">
        <w:rPr>
          <w:rStyle w:val="c4"/>
          <w:color w:val="111111"/>
          <w:sz w:val="28"/>
          <w:szCs w:val="28"/>
        </w:rPr>
        <w:t xml:space="preserve">. Это хорошее противоожоговое средство. Но если нет </w:t>
      </w:r>
      <w:proofErr w:type="spellStart"/>
      <w:r w:rsidRPr="004C57FE">
        <w:rPr>
          <w:rStyle w:val="c4"/>
          <w:color w:val="111111"/>
          <w:sz w:val="28"/>
          <w:szCs w:val="28"/>
        </w:rPr>
        <w:t>пантенол</w:t>
      </w:r>
      <w:proofErr w:type="spellEnd"/>
      <w:r w:rsidRPr="004C57FE">
        <w:rPr>
          <w:rStyle w:val="c4"/>
          <w:color w:val="111111"/>
          <w:sz w:val="28"/>
          <w:szCs w:val="28"/>
        </w:rPr>
        <w:t>, можно использовать любые кисломолочные </w:t>
      </w:r>
      <w:r w:rsidRPr="004C57FE">
        <w:rPr>
          <w:rStyle w:val="c4"/>
          <w:color w:val="111111"/>
          <w:sz w:val="28"/>
          <w:szCs w:val="28"/>
          <w:u w:val="single"/>
        </w:rPr>
        <w:t>продукты</w:t>
      </w:r>
      <w:r w:rsidRPr="004C57FE">
        <w:rPr>
          <w:rStyle w:val="c0"/>
          <w:color w:val="111111"/>
          <w:sz w:val="28"/>
          <w:szCs w:val="28"/>
        </w:rPr>
        <w:t>: простоквашу, кефир или сметану. Но ни в коем случае нельзя смазывать обгоревшую кожу спиртовыми растворами или маслом.</w:t>
      </w:r>
    </w:p>
    <w:p w:rsidR="004C57FE" w:rsidRPr="004C57FE" w:rsidRDefault="004C57FE" w:rsidP="004C57FE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C57FE">
        <w:rPr>
          <w:rStyle w:val="c4"/>
          <w:color w:val="111111"/>
          <w:sz w:val="28"/>
          <w:szCs w:val="28"/>
        </w:rPr>
        <w:t>Если ребенок получил </w:t>
      </w:r>
      <w:r w:rsidRPr="004C57FE">
        <w:rPr>
          <w:rStyle w:val="c2"/>
          <w:bCs/>
          <w:color w:val="111111"/>
          <w:sz w:val="28"/>
          <w:szCs w:val="28"/>
        </w:rPr>
        <w:t>солнечный</w:t>
      </w:r>
      <w:r w:rsidRPr="004C57FE">
        <w:rPr>
          <w:rStyle w:val="c4"/>
          <w:color w:val="111111"/>
          <w:sz w:val="28"/>
          <w:szCs w:val="28"/>
        </w:rPr>
        <w:t> ожог необходимо обязательно </w:t>
      </w:r>
      <w:r w:rsidRPr="004C57FE">
        <w:rPr>
          <w:rStyle w:val="c2"/>
          <w:bCs/>
          <w:color w:val="111111"/>
          <w:sz w:val="28"/>
          <w:szCs w:val="28"/>
        </w:rPr>
        <w:t>проконсультироваться с детским врачом</w:t>
      </w:r>
      <w:r w:rsidRPr="004C57FE">
        <w:rPr>
          <w:rStyle w:val="c4"/>
          <w:color w:val="111111"/>
          <w:sz w:val="28"/>
          <w:szCs w:val="28"/>
        </w:rPr>
        <w:t>. При появлении гиперемии и болезненности кожи, волдырей или сыпи ребенка должен смотреть педиатр. Охладить обожженную кожу лучше прохладной водой </w:t>
      </w:r>
      <w:r w:rsidRPr="004C57FE">
        <w:rPr>
          <w:rStyle w:val="c4"/>
          <w:i/>
          <w:iCs/>
          <w:color w:val="111111"/>
          <w:sz w:val="28"/>
          <w:szCs w:val="28"/>
        </w:rPr>
        <w:t>(около 25 С)</w:t>
      </w:r>
      <w:r w:rsidRPr="004C57FE">
        <w:rPr>
          <w:rStyle w:val="c0"/>
          <w:color w:val="111111"/>
          <w:sz w:val="28"/>
          <w:szCs w:val="28"/>
        </w:rPr>
        <w:t xml:space="preserve"> в течение 30 – 60 минут. Если знобит можно дать </w:t>
      </w:r>
      <w:r w:rsidRPr="004C57FE">
        <w:rPr>
          <w:rStyle w:val="c0"/>
          <w:color w:val="111111"/>
          <w:sz w:val="28"/>
          <w:szCs w:val="28"/>
        </w:rPr>
        <w:lastRenderedPageBreak/>
        <w:t>жаропонижающие препараты. И помните, что дети в отличие от взрослых более тяжело переносят данное состояние.</w:t>
      </w:r>
    </w:p>
    <w:p w:rsidR="005729E1" w:rsidRPr="004C57FE" w:rsidRDefault="005729E1">
      <w:pPr>
        <w:rPr>
          <w:rFonts w:ascii="Times New Roman" w:hAnsi="Times New Roman" w:cs="Times New Roman"/>
          <w:sz w:val="28"/>
          <w:szCs w:val="28"/>
        </w:rPr>
      </w:pPr>
    </w:p>
    <w:sectPr w:rsidR="005729E1" w:rsidRPr="004C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E8"/>
    <w:rsid w:val="004C57FE"/>
    <w:rsid w:val="005729E1"/>
    <w:rsid w:val="00E8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C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57FE"/>
  </w:style>
  <w:style w:type="character" w:customStyle="1" w:styleId="c2">
    <w:name w:val="c2"/>
    <w:basedOn w:val="a0"/>
    <w:rsid w:val="004C57FE"/>
  </w:style>
  <w:style w:type="character" w:customStyle="1" w:styleId="c0">
    <w:name w:val="c0"/>
    <w:basedOn w:val="a0"/>
    <w:rsid w:val="004C5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C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57FE"/>
  </w:style>
  <w:style w:type="character" w:customStyle="1" w:styleId="c2">
    <w:name w:val="c2"/>
    <w:basedOn w:val="a0"/>
    <w:rsid w:val="004C57FE"/>
  </w:style>
  <w:style w:type="character" w:customStyle="1" w:styleId="c0">
    <w:name w:val="c0"/>
    <w:basedOn w:val="a0"/>
    <w:rsid w:val="004C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2</cp:revision>
  <dcterms:created xsi:type="dcterms:W3CDTF">2024-06-25T06:53:00Z</dcterms:created>
  <dcterms:modified xsi:type="dcterms:W3CDTF">2024-06-25T06:59:00Z</dcterms:modified>
</cp:coreProperties>
</file>