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AA" w:rsidRPr="001F50BA" w:rsidRDefault="006604AF" w:rsidP="00362CC1">
      <w:pPr>
        <w:jc w:val="both"/>
        <w:rPr>
          <w:rFonts w:ascii="Times New Roman" w:eastAsia="Times New Roman" w:hAnsi="Times New Roman" w:cs="Times New Roman"/>
          <w:b/>
          <w:color w:val="31849B" w:themeColor="accent5" w:themeShade="BF"/>
          <w:sz w:val="32"/>
          <w:szCs w:val="32"/>
        </w:rPr>
      </w:pPr>
      <w:r w:rsidRPr="001F50BA">
        <w:rPr>
          <w:rFonts w:ascii="Times New Roman" w:eastAsia="Times New Roman" w:hAnsi="Times New Roman" w:cs="Times New Roman"/>
          <w:b/>
          <w:color w:val="31849B" w:themeColor="accent5" w:themeShade="BF"/>
          <w:sz w:val="32"/>
          <w:szCs w:val="32"/>
        </w:rPr>
        <w:t>Рекомендации для родителей по созданию предметно-развивающей среды в домашних условиях</w:t>
      </w:r>
    </w:p>
    <w:p w:rsidR="004405E0" w:rsidRPr="004D19AA" w:rsidRDefault="004D19AA" w:rsidP="00362CC1">
      <w:pPr>
        <w:shd w:val="clear" w:color="auto" w:fill="FFFFFF"/>
        <w:spacing w:after="240" w:line="36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современной педагогике </w:t>
      </w:r>
      <w:r w:rsidR="004405E0" w:rsidRPr="004D1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</w:t>
      </w:r>
      <w:r w:rsidR="00B7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достаточно раннего возраста </w:t>
      </w:r>
      <w:r w:rsidR="004405E0" w:rsidRPr="004D1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признаётся вполне способным на принятие осознанных решений. Вся необходимая информация для роста и развития заложена в него изначально, и мы, взрослые, имеем только два варианта поведения – либо становимся союзником своему собственному ребёнку и создаём ему благоприятные условия для реализации его внутренних потребностей, либо становимся препятствием на пути его роста. Мы используем средовой подход и действуем согласно так называемого принципа солёного огурца. Создаём такую развивающую среду-рассол, в которой у ребёнка будет достаточно стимулов-вызовов для освоения всех необходимых жизненных навыков. </w:t>
      </w:r>
    </w:p>
    <w:p w:rsidR="00B724D1" w:rsidRDefault="00B724D1" w:rsidP="00362CC1">
      <w:pPr>
        <w:shd w:val="clear" w:color="auto" w:fill="FFFFFF"/>
        <w:spacing w:after="240" w:line="36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делать для создания развивающей среды? </w:t>
      </w:r>
      <w:r w:rsidR="004405E0" w:rsidRPr="004D1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просто наблюдать за своим ребёнком и понять его основные задачи. Человеческий ребёнок очень сильно отличается от детёнышей животных. В глаза так и бросается его беспомощность на начальных этапах развития. Природа этой </w:t>
      </w:r>
      <w:proofErr w:type="spellStart"/>
      <w:r w:rsidR="004405E0" w:rsidRPr="004D19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недоформированности</w:t>
      </w:r>
      <w:proofErr w:type="spellEnd"/>
      <w:r w:rsidR="004405E0" w:rsidRPr="004D1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том, что ребёнок может измениться в нужную сторону, приспособиться практически к любой окружающей среде. Постепенно осваивая пространство вокруг себя, он становится человеком своего места и времени. И уже с самого начала жизненного пути для успешного выживания ему необходимо решить задачу получения независимости. В возрасте до шести лет – это независимость функциональная, то есть возможность самостоятельного решения-осуществления всех своих насущных потребностей. Ну а после шести он уже будет решать задачу интеллектуальной независимости. В общем, ребёнок старается со всеми окружающими его реальными и потенциальными проблемами научиться справляться сам. Для этого ему необходимо постоянно практиковаться. </w:t>
      </w:r>
    </w:p>
    <w:p w:rsidR="004405E0" w:rsidRPr="004D19AA" w:rsidRDefault="004405E0" w:rsidP="00362CC1">
      <w:pPr>
        <w:shd w:val="clear" w:color="auto" w:fill="FFFFFF"/>
        <w:spacing w:after="240" w:line="36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же интересно заниматься ребёнку в домашних условиях? Да тем же самым, чем занимаемся и мы, взрослые люди. Собственно, детство во многом нужно именно для того, чтобы перенять эффективный опыт и взрослые модели поведения. Именно поэтому все активности, которые ребёнок использует в повседневности, должны иметь выход в жизнь. </w:t>
      </w:r>
      <w:r w:rsidR="00B7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важно, чтобы ребенок мог манипулировать настоящими предметами быта, а не их игрушечными копиями. </w:t>
      </w:r>
      <w:r w:rsidRPr="004D1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Мозг ребёнка в дошкольном детстве занят загрузкой базовых информационных модулей, это построение своеобразной операционной системы. Все нестандартные способы использования предметов лучше оставить «на потом», для </w:t>
      </w:r>
      <w:proofErr w:type="gramStart"/>
      <w:r w:rsidRPr="004D19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старшего</w:t>
      </w:r>
      <w:proofErr w:type="gramEnd"/>
      <w:r w:rsidRPr="004D1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возраста.</w:t>
      </w:r>
    </w:p>
    <w:p w:rsidR="004405E0" w:rsidRPr="004D19AA" w:rsidRDefault="004405E0" w:rsidP="00362CC1">
      <w:pPr>
        <w:shd w:val="clear" w:color="auto" w:fill="FFFFFF"/>
        <w:spacing w:after="240" w:line="36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9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Хотите использовать прищепки? Лучше настоящей стирки и сушки белья занятия с этими предметами не найти. Нет необходимости их использовать для узнавания цвета, к примеру.</w:t>
      </w:r>
    </w:p>
    <w:p w:rsidR="004405E0" w:rsidRPr="004D19AA" w:rsidRDefault="004405E0" w:rsidP="00362CC1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9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Хотите использовать резиновую грушу или шприц для переноски жидкости? Задумайтесь, какие жизненные активности вы можете предложить ребёнку на выходе, и придёте к тому, что разумнее показать ребёнку способы собирания и перенесения бытовых «</w:t>
      </w:r>
      <w:proofErr w:type="spellStart"/>
      <w:r w:rsidRPr="004D19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разлитостей</w:t>
      </w:r>
      <w:proofErr w:type="spellEnd"/>
      <w:r w:rsidRPr="004D19AA">
        <w:rPr>
          <w:rFonts w:ascii="Times New Roman" w:eastAsia="Times New Roman" w:hAnsi="Times New Roman" w:cs="Times New Roman"/>
          <w:sz w:val="24"/>
          <w:szCs w:val="24"/>
          <w:lang w:eastAsia="ru-RU"/>
        </w:rPr>
        <w:t>» губкой или тряпкой. Это логичнее: будет получен действительно жизненно-полезный навык, многократное использование которого гарантировано самой жизнью.</w:t>
      </w:r>
    </w:p>
    <w:p w:rsidR="004405E0" w:rsidRPr="004D19AA" w:rsidRDefault="004405E0" w:rsidP="00362CC1">
      <w:pPr>
        <w:shd w:val="clear" w:color="auto" w:fill="FFFFFF"/>
        <w:spacing w:after="240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9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о пределах мечты многих родителей – раннего чтения и счёта, – постоянно пытающихся привлечь ребёнка к буквам-цифрам как минимум. Все навыки приходят в своё время: когда ребёнок готов, на освоение его подталкивает своеобразный внутренний учитель.</w:t>
      </w:r>
    </w:p>
    <w:p w:rsidR="004405E0" w:rsidRPr="004D19AA" w:rsidRDefault="004405E0" w:rsidP="00362CC1">
      <w:pPr>
        <w:shd w:val="clear" w:color="auto" w:fill="FFFFFF"/>
        <w:spacing w:after="240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 же нужно чётко осознать, что дом – это просто дом, а не учебная аудитория. Соответственно, и уместнее там среда домашняя. Представьте себе, что вы стремитесь в своё жилище со страстным желанием отдохнуть, вытянув ноги в тапочках или уж просто с намерением переключиться с рабочих проблем на решение чисто бытовых вопросов. А попав домой, оказывается, что вам нужно обратить внимание на синтаксис с пунктуацией и решить несколько дифференциальных уравнений. Нравится? Не очень? </w:t>
      </w:r>
      <w:r w:rsidR="00B724D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D1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аблюдая за ребёнком, </w:t>
      </w:r>
      <w:r w:rsidR="00B7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можем </w:t>
      </w:r>
      <w:r w:rsidRPr="004D1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именно те активности, которые действительно вызывают его искренний интерес, отделяя свои ожидания и «ну вот у знакомых мальчик уже читает» от здоровых исследовательских побуждений своего ребёнка.</w:t>
      </w:r>
    </w:p>
    <w:p w:rsidR="004405E0" w:rsidRPr="004D19AA" w:rsidRDefault="004405E0" w:rsidP="00362CC1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и другая крайность, когда ребёнка непременно хотят занять-развлечь, организовывая и возглавляя практически весь досуг ребёнка. </w:t>
      </w:r>
      <w:r w:rsidR="00B724D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важно понимать, что в</w:t>
      </w:r>
      <w:r w:rsidRPr="004D1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центре процесса всегда находится ребёнок, мы лишь создаём ему благоприятную и удобную среду для роста, наполненную активностями и вызовами. А чем заняться непосредственно – решает сам ребёнок, и делает он это под воздействием своих внутренних импульсов, которые в благоприятных условиях становятся всё более волевыми и самоконтролируемыми.</w:t>
      </w:r>
    </w:p>
    <w:p w:rsidR="004405E0" w:rsidRPr="004D19AA" w:rsidRDefault="004405E0" w:rsidP="00362CC1">
      <w:pPr>
        <w:jc w:val="both"/>
        <w:rPr>
          <w:rFonts w:ascii="Times New Roman" w:hAnsi="Times New Roman" w:cs="Times New Roman"/>
        </w:rPr>
      </w:pPr>
    </w:p>
    <w:p w:rsidR="006604AF" w:rsidRDefault="00C20D5D" w:rsidP="00362C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0D5D">
        <w:rPr>
          <w:rFonts w:ascii="Times New Roman" w:hAnsi="Times New Roman" w:cs="Times New Roman"/>
          <w:sz w:val="24"/>
          <w:szCs w:val="24"/>
        </w:rPr>
        <w:t xml:space="preserve">Далее мы рассмотрим </w:t>
      </w:r>
      <w:r>
        <w:rPr>
          <w:rFonts w:ascii="Times New Roman" w:hAnsi="Times New Roman" w:cs="Times New Roman"/>
          <w:sz w:val="24"/>
          <w:szCs w:val="24"/>
        </w:rPr>
        <w:t xml:space="preserve">более детально чем можно наполнить комнату малыша для создания безопасной и интересной среды, которая способствует его развитию в зависимости от того или иного возраста. </w:t>
      </w:r>
    </w:p>
    <w:p w:rsidR="001F50BA" w:rsidRPr="00DD2CCA" w:rsidRDefault="001F50BA" w:rsidP="00362C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CCA">
        <w:rPr>
          <w:rFonts w:ascii="Times New Roman" w:hAnsi="Times New Roman" w:cs="Times New Roman"/>
          <w:b/>
          <w:sz w:val="28"/>
          <w:szCs w:val="28"/>
        </w:rPr>
        <w:t>От рождения до 3-х месяцев</w:t>
      </w:r>
    </w:p>
    <w:p w:rsidR="001F50BA" w:rsidRPr="006522BB" w:rsidRDefault="001F50BA" w:rsidP="00362CC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22BB">
        <w:rPr>
          <w:rFonts w:ascii="Times New Roman" w:hAnsi="Times New Roman" w:cs="Times New Roman"/>
          <w:b/>
          <w:i/>
          <w:sz w:val="24"/>
          <w:szCs w:val="24"/>
        </w:rPr>
        <w:t>Ребёнок</w:t>
      </w:r>
    </w:p>
    <w:p w:rsidR="001F50BA" w:rsidRPr="001F50BA" w:rsidRDefault="001F50BA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 w:rsidRPr="001F50BA">
        <w:rPr>
          <w:rFonts w:ascii="Times New Roman" w:hAnsi="Times New Roman" w:cs="Times New Roman"/>
          <w:sz w:val="24"/>
          <w:szCs w:val="24"/>
        </w:rPr>
        <w:t xml:space="preserve">Первые 6–8 недель жизни ребёнка являются симбиотическим периодом. Малыш большую часть времени либо ест, либо спит, и для </w:t>
      </w:r>
      <w:r w:rsidR="00ED0D30">
        <w:rPr>
          <w:rFonts w:ascii="Times New Roman" w:hAnsi="Times New Roman" w:cs="Times New Roman"/>
          <w:sz w:val="24"/>
          <w:szCs w:val="24"/>
        </w:rPr>
        <w:t>родителей</w:t>
      </w:r>
      <w:r w:rsidRPr="001F50BA">
        <w:rPr>
          <w:rFonts w:ascii="Times New Roman" w:hAnsi="Times New Roman" w:cs="Times New Roman"/>
          <w:sz w:val="24"/>
          <w:szCs w:val="24"/>
        </w:rPr>
        <w:t xml:space="preserve"> главной задачей в это время </w:t>
      </w:r>
      <w:r w:rsidR="00ED0D3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1F50BA">
        <w:rPr>
          <w:rFonts w:ascii="Times New Roman" w:hAnsi="Times New Roman" w:cs="Times New Roman"/>
          <w:sz w:val="24"/>
          <w:szCs w:val="24"/>
        </w:rPr>
        <w:t xml:space="preserve">налаживание контакта с </w:t>
      </w:r>
      <w:r w:rsidR="00ED0D30">
        <w:rPr>
          <w:rFonts w:ascii="Times New Roman" w:hAnsi="Times New Roman" w:cs="Times New Roman"/>
          <w:sz w:val="24"/>
          <w:szCs w:val="24"/>
        </w:rPr>
        <w:t>их</w:t>
      </w:r>
      <w:r w:rsidRPr="001F50BA">
        <w:rPr>
          <w:rFonts w:ascii="Times New Roman" w:hAnsi="Times New Roman" w:cs="Times New Roman"/>
          <w:sz w:val="24"/>
          <w:szCs w:val="24"/>
        </w:rPr>
        <w:t xml:space="preserve"> новорождённым. То, что окружает ребёнка, тоже важно, но внимание в первую очередь сосредот</w:t>
      </w:r>
      <w:r w:rsidR="00ED0D30">
        <w:rPr>
          <w:rFonts w:ascii="Times New Roman" w:hAnsi="Times New Roman" w:cs="Times New Roman"/>
          <w:sz w:val="24"/>
          <w:szCs w:val="24"/>
        </w:rPr>
        <w:t>а</w:t>
      </w:r>
      <w:r w:rsidRPr="001F50BA">
        <w:rPr>
          <w:rFonts w:ascii="Times New Roman" w:hAnsi="Times New Roman" w:cs="Times New Roman"/>
          <w:sz w:val="24"/>
          <w:szCs w:val="24"/>
        </w:rPr>
        <w:t>ч</w:t>
      </w:r>
      <w:r w:rsidR="00ED0D30">
        <w:rPr>
          <w:rFonts w:ascii="Times New Roman" w:hAnsi="Times New Roman" w:cs="Times New Roman"/>
          <w:sz w:val="24"/>
          <w:szCs w:val="24"/>
        </w:rPr>
        <w:t>ивается</w:t>
      </w:r>
      <w:r w:rsidRPr="001F50BA">
        <w:rPr>
          <w:rFonts w:ascii="Times New Roman" w:hAnsi="Times New Roman" w:cs="Times New Roman"/>
          <w:sz w:val="24"/>
          <w:szCs w:val="24"/>
        </w:rPr>
        <w:t xml:space="preserve"> на уходе, заботе и знакомстве с малышом.</w:t>
      </w:r>
    </w:p>
    <w:p w:rsidR="001F50BA" w:rsidRPr="001F50BA" w:rsidRDefault="001F50BA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 w:rsidRPr="001F50BA">
        <w:rPr>
          <w:rFonts w:ascii="Times New Roman" w:hAnsi="Times New Roman" w:cs="Times New Roman"/>
          <w:sz w:val="24"/>
          <w:szCs w:val="24"/>
        </w:rPr>
        <w:lastRenderedPageBreak/>
        <w:t xml:space="preserve">В этот период </w:t>
      </w:r>
      <w:r w:rsidR="00ED0D30">
        <w:rPr>
          <w:rFonts w:ascii="Times New Roman" w:hAnsi="Times New Roman" w:cs="Times New Roman"/>
          <w:sz w:val="24"/>
          <w:szCs w:val="24"/>
        </w:rPr>
        <w:t>родители</w:t>
      </w:r>
      <w:r w:rsidRPr="001F50BA">
        <w:rPr>
          <w:rFonts w:ascii="Times New Roman" w:hAnsi="Times New Roman" w:cs="Times New Roman"/>
          <w:sz w:val="24"/>
          <w:szCs w:val="24"/>
        </w:rPr>
        <w:t xml:space="preserve"> практически никогда не оставля</w:t>
      </w:r>
      <w:r w:rsidR="00ED0D30">
        <w:rPr>
          <w:rFonts w:ascii="Times New Roman" w:hAnsi="Times New Roman" w:cs="Times New Roman"/>
          <w:sz w:val="24"/>
          <w:szCs w:val="24"/>
        </w:rPr>
        <w:t>ют</w:t>
      </w:r>
      <w:r w:rsidRPr="001F50BA">
        <w:rPr>
          <w:rFonts w:ascii="Times New Roman" w:hAnsi="Times New Roman" w:cs="Times New Roman"/>
          <w:sz w:val="24"/>
          <w:szCs w:val="24"/>
        </w:rPr>
        <w:t xml:space="preserve"> малышей одних, стараясь постоянного носить на руках, разговаривать, петь, укрепляя взаимное доверие через кормление и уход, в чём очень помогают различные приспособления для ношения ребёнка (</w:t>
      </w:r>
      <w:r w:rsidR="00ED0D30">
        <w:rPr>
          <w:rFonts w:ascii="Times New Roman" w:hAnsi="Times New Roman" w:cs="Times New Roman"/>
          <w:sz w:val="24"/>
          <w:szCs w:val="24"/>
        </w:rPr>
        <w:t xml:space="preserve">например, </w:t>
      </w:r>
      <w:proofErr w:type="spellStart"/>
      <w:r w:rsidR="00ED0D30">
        <w:rPr>
          <w:rFonts w:ascii="Times New Roman" w:hAnsi="Times New Roman" w:cs="Times New Roman"/>
          <w:sz w:val="24"/>
          <w:szCs w:val="24"/>
        </w:rPr>
        <w:t>слинг</w:t>
      </w:r>
      <w:proofErr w:type="spellEnd"/>
      <w:r w:rsidR="00ED0D30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ED0D30">
        <w:rPr>
          <w:rFonts w:ascii="Times New Roman" w:hAnsi="Times New Roman" w:cs="Times New Roman"/>
          <w:sz w:val="24"/>
          <w:szCs w:val="24"/>
        </w:rPr>
        <w:t>эрго</w:t>
      </w:r>
      <w:proofErr w:type="spellEnd"/>
      <w:r w:rsidR="00ED0D30">
        <w:rPr>
          <w:rFonts w:ascii="Times New Roman" w:hAnsi="Times New Roman" w:cs="Times New Roman"/>
          <w:sz w:val="24"/>
          <w:szCs w:val="24"/>
        </w:rPr>
        <w:t xml:space="preserve">-рюкзак). Но </w:t>
      </w:r>
      <w:r w:rsidRPr="001F50BA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ED0D30"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1F50BA">
        <w:rPr>
          <w:rFonts w:ascii="Times New Roman" w:hAnsi="Times New Roman" w:cs="Times New Roman"/>
          <w:sz w:val="24"/>
          <w:szCs w:val="24"/>
        </w:rPr>
        <w:t>позвол</w:t>
      </w:r>
      <w:r w:rsidR="00ED0D30">
        <w:rPr>
          <w:rFonts w:ascii="Times New Roman" w:hAnsi="Times New Roman" w:cs="Times New Roman"/>
          <w:sz w:val="24"/>
          <w:szCs w:val="24"/>
        </w:rPr>
        <w:t>ить</w:t>
      </w:r>
      <w:r w:rsidRPr="001F50BA">
        <w:rPr>
          <w:rFonts w:ascii="Times New Roman" w:hAnsi="Times New Roman" w:cs="Times New Roman"/>
          <w:sz w:val="24"/>
          <w:szCs w:val="24"/>
        </w:rPr>
        <w:t xml:space="preserve"> детям свободно двигаться, </w:t>
      </w:r>
      <w:r w:rsidR="00ED0D30">
        <w:rPr>
          <w:rFonts w:ascii="Times New Roman" w:hAnsi="Times New Roman" w:cs="Times New Roman"/>
          <w:sz w:val="24"/>
          <w:szCs w:val="24"/>
        </w:rPr>
        <w:t xml:space="preserve">чтоб </w:t>
      </w:r>
      <w:r w:rsidRPr="001F50BA">
        <w:rPr>
          <w:rFonts w:ascii="Times New Roman" w:hAnsi="Times New Roman" w:cs="Times New Roman"/>
          <w:sz w:val="24"/>
          <w:szCs w:val="24"/>
        </w:rPr>
        <w:t>у них был</w:t>
      </w:r>
      <w:r w:rsidR="00ED0D30">
        <w:rPr>
          <w:rFonts w:ascii="Times New Roman" w:hAnsi="Times New Roman" w:cs="Times New Roman"/>
          <w:sz w:val="24"/>
          <w:szCs w:val="24"/>
        </w:rPr>
        <w:t>а</w:t>
      </w:r>
      <w:r w:rsidRPr="001F50BA">
        <w:rPr>
          <w:rFonts w:ascii="Times New Roman" w:hAnsi="Times New Roman" w:cs="Times New Roman"/>
          <w:sz w:val="24"/>
          <w:szCs w:val="24"/>
        </w:rPr>
        <w:t xml:space="preserve"> </w:t>
      </w:r>
      <w:r w:rsidR="00ED0D30">
        <w:rPr>
          <w:rFonts w:ascii="Times New Roman" w:hAnsi="Times New Roman" w:cs="Times New Roman"/>
          <w:sz w:val="24"/>
          <w:szCs w:val="24"/>
        </w:rPr>
        <w:t>возможность</w:t>
      </w:r>
      <w:r w:rsidRPr="001F50BA">
        <w:rPr>
          <w:rFonts w:ascii="Times New Roman" w:hAnsi="Times New Roman" w:cs="Times New Roman"/>
          <w:sz w:val="24"/>
          <w:szCs w:val="24"/>
        </w:rPr>
        <w:t xml:space="preserve"> почувствовать себя самостоятельными, потянуться, подвигать ножками и ручками, лёжа на полу. </w:t>
      </w:r>
      <w:r w:rsidR="00ED0D30">
        <w:rPr>
          <w:rFonts w:ascii="Times New Roman" w:hAnsi="Times New Roman" w:cs="Times New Roman"/>
          <w:sz w:val="24"/>
          <w:szCs w:val="24"/>
        </w:rPr>
        <w:t xml:space="preserve">Подготовив </w:t>
      </w:r>
      <w:r w:rsidRPr="001F50BA">
        <w:rPr>
          <w:rFonts w:ascii="Times New Roman" w:hAnsi="Times New Roman" w:cs="Times New Roman"/>
          <w:sz w:val="24"/>
          <w:szCs w:val="24"/>
        </w:rPr>
        <w:t xml:space="preserve">развивающую среду, отвечающую потребностям и интересам ребёнка, </w:t>
      </w:r>
      <w:r w:rsidR="00ED0D30">
        <w:rPr>
          <w:rFonts w:ascii="Times New Roman" w:hAnsi="Times New Roman" w:cs="Times New Roman"/>
          <w:sz w:val="24"/>
          <w:szCs w:val="24"/>
        </w:rPr>
        <w:t xml:space="preserve">важно </w:t>
      </w:r>
      <w:r w:rsidRPr="001F50BA">
        <w:rPr>
          <w:rFonts w:ascii="Times New Roman" w:hAnsi="Times New Roman" w:cs="Times New Roman"/>
          <w:sz w:val="24"/>
          <w:szCs w:val="24"/>
        </w:rPr>
        <w:t>очень внимательно</w:t>
      </w:r>
      <w:r w:rsidR="00ED0D30">
        <w:rPr>
          <w:rFonts w:ascii="Times New Roman" w:hAnsi="Times New Roman" w:cs="Times New Roman"/>
          <w:sz w:val="24"/>
          <w:szCs w:val="24"/>
        </w:rPr>
        <w:t xml:space="preserve"> за ним наблюдать, потому что в</w:t>
      </w:r>
      <w:r w:rsidRPr="001F50BA">
        <w:rPr>
          <w:rFonts w:ascii="Times New Roman" w:hAnsi="Times New Roman" w:cs="Times New Roman"/>
          <w:sz w:val="24"/>
          <w:szCs w:val="24"/>
        </w:rPr>
        <w:t xml:space="preserve"> этот период р</w:t>
      </w:r>
      <w:r w:rsidR="00ED0D30">
        <w:rPr>
          <w:rFonts w:ascii="Times New Roman" w:hAnsi="Times New Roman" w:cs="Times New Roman"/>
          <w:sz w:val="24"/>
          <w:szCs w:val="24"/>
        </w:rPr>
        <w:t>ебёнок развивается очень быстро.</w:t>
      </w:r>
    </w:p>
    <w:p w:rsidR="001F50BA" w:rsidRPr="006522BB" w:rsidRDefault="001F50BA" w:rsidP="00362CC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22BB">
        <w:rPr>
          <w:rFonts w:ascii="Times New Roman" w:hAnsi="Times New Roman" w:cs="Times New Roman"/>
          <w:b/>
          <w:i/>
          <w:sz w:val="24"/>
          <w:szCs w:val="24"/>
        </w:rPr>
        <w:t>Окружающая среда</w:t>
      </w:r>
    </w:p>
    <w:p w:rsidR="00ED0D30" w:rsidRPr="00ED0D30" w:rsidRDefault="00ED0D30" w:rsidP="00362CC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CCCAA99" wp14:editId="52B99CFA">
            <wp:extent cx="5905500" cy="4181475"/>
            <wp:effectExtent l="0" t="0" r="0" b="9525"/>
            <wp:docPr id="3" name="Рисунок 3" descr="Комната для младен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омната для младенц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D30" w:rsidRDefault="001F50BA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 w:rsidRPr="00ED0D30">
        <w:rPr>
          <w:rFonts w:ascii="Times New Roman" w:hAnsi="Times New Roman" w:cs="Times New Roman"/>
          <w:b/>
          <w:sz w:val="24"/>
          <w:szCs w:val="24"/>
        </w:rPr>
        <w:t>Напольная кровать</w:t>
      </w:r>
      <w:r w:rsidRPr="001F50BA">
        <w:rPr>
          <w:rFonts w:ascii="Times New Roman" w:hAnsi="Times New Roman" w:cs="Times New Roman"/>
          <w:sz w:val="24"/>
          <w:szCs w:val="24"/>
        </w:rPr>
        <w:t xml:space="preserve">. Многие родители используют переносные кроватки-корзинки, </w:t>
      </w:r>
      <w:proofErr w:type="spellStart"/>
      <w:r w:rsidRPr="001F50BA">
        <w:rPr>
          <w:rFonts w:ascii="Times New Roman" w:hAnsi="Times New Roman" w:cs="Times New Roman"/>
          <w:sz w:val="24"/>
          <w:szCs w:val="24"/>
        </w:rPr>
        <w:t>кослиперы</w:t>
      </w:r>
      <w:proofErr w:type="spellEnd"/>
      <w:r w:rsidRPr="001F50BA">
        <w:rPr>
          <w:rFonts w:ascii="Times New Roman" w:hAnsi="Times New Roman" w:cs="Times New Roman"/>
          <w:sz w:val="24"/>
          <w:szCs w:val="24"/>
        </w:rPr>
        <w:t xml:space="preserve"> (устройства для совместного сна). Всё, что касается сна, очень </w:t>
      </w:r>
      <w:proofErr w:type="gramStart"/>
      <w:r w:rsidRPr="001F50BA">
        <w:rPr>
          <w:rFonts w:ascii="Times New Roman" w:hAnsi="Times New Roman" w:cs="Times New Roman"/>
          <w:sz w:val="24"/>
          <w:szCs w:val="24"/>
        </w:rPr>
        <w:t>индивидуально</w:t>
      </w:r>
      <w:proofErr w:type="gramEnd"/>
      <w:r w:rsidR="00ED0D30">
        <w:rPr>
          <w:rFonts w:ascii="Times New Roman" w:hAnsi="Times New Roman" w:cs="Times New Roman"/>
          <w:sz w:val="24"/>
          <w:szCs w:val="24"/>
        </w:rPr>
        <w:t xml:space="preserve"> и каждый родитель выбирает вариант, подходящий для своего ребенка, будь то совместный сон или раздельный</w:t>
      </w:r>
      <w:r w:rsidRPr="001F50BA">
        <w:rPr>
          <w:rFonts w:ascii="Times New Roman" w:hAnsi="Times New Roman" w:cs="Times New Roman"/>
          <w:sz w:val="24"/>
          <w:szCs w:val="24"/>
        </w:rPr>
        <w:t xml:space="preserve">. Обратите внимание на рекомендации в целях предупреждения СВДС (синдром внезапной детской смерти), по которым младенцам следует спать в одной комнате </w:t>
      </w:r>
      <w:proofErr w:type="gramStart"/>
      <w:r w:rsidRPr="001F50B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F50BA">
        <w:rPr>
          <w:rFonts w:ascii="Times New Roman" w:hAnsi="Times New Roman" w:cs="Times New Roman"/>
          <w:sz w:val="24"/>
          <w:szCs w:val="24"/>
        </w:rPr>
        <w:t xml:space="preserve"> взрослыми первые 6–12 месяцев жизни. </w:t>
      </w:r>
    </w:p>
    <w:p w:rsidR="001F50BA" w:rsidRPr="001F50BA" w:rsidRDefault="001F50BA" w:rsidP="00362CC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0D30">
        <w:rPr>
          <w:rFonts w:ascii="Times New Roman" w:hAnsi="Times New Roman" w:cs="Times New Roman"/>
          <w:b/>
          <w:sz w:val="24"/>
          <w:szCs w:val="24"/>
        </w:rPr>
        <w:t>Топпончино</w:t>
      </w:r>
      <w:proofErr w:type="spellEnd"/>
      <w:r w:rsidR="006522BB">
        <w:rPr>
          <w:rFonts w:ascii="Times New Roman" w:hAnsi="Times New Roman" w:cs="Times New Roman"/>
          <w:b/>
          <w:sz w:val="24"/>
          <w:szCs w:val="24"/>
        </w:rPr>
        <w:t xml:space="preserve"> или матрас-кокон</w:t>
      </w:r>
      <w:r w:rsidRPr="001F50BA">
        <w:rPr>
          <w:rFonts w:ascii="Times New Roman" w:hAnsi="Times New Roman" w:cs="Times New Roman"/>
          <w:sz w:val="24"/>
          <w:szCs w:val="24"/>
        </w:rPr>
        <w:t xml:space="preserve"> – это овальный матрас, на рисунке </w:t>
      </w:r>
      <w:r w:rsidR="00CF41F3">
        <w:rPr>
          <w:rFonts w:ascii="Times New Roman" w:hAnsi="Times New Roman" w:cs="Times New Roman"/>
          <w:sz w:val="24"/>
          <w:szCs w:val="24"/>
        </w:rPr>
        <w:t xml:space="preserve">изображен мягкий тонкий матрас, </w:t>
      </w:r>
      <w:r w:rsidRPr="001F50BA">
        <w:rPr>
          <w:rFonts w:ascii="Times New Roman" w:hAnsi="Times New Roman" w:cs="Times New Roman"/>
          <w:sz w:val="24"/>
          <w:szCs w:val="24"/>
        </w:rPr>
        <w:t xml:space="preserve">он лежит на напольной кровати. </w:t>
      </w:r>
      <w:r w:rsidR="00CF41F3">
        <w:rPr>
          <w:rFonts w:ascii="Times New Roman" w:hAnsi="Times New Roman" w:cs="Times New Roman"/>
          <w:sz w:val="24"/>
          <w:szCs w:val="24"/>
        </w:rPr>
        <w:t>Матрас-кокон имеет твердое основание</w:t>
      </w:r>
      <w:r w:rsidR="006522BB">
        <w:rPr>
          <w:rFonts w:ascii="Times New Roman" w:hAnsi="Times New Roman" w:cs="Times New Roman"/>
          <w:sz w:val="24"/>
          <w:szCs w:val="24"/>
        </w:rPr>
        <w:t xml:space="preserve"> анатомическое углубление </w:t>
      </w:r>
      <w:r w:rsidR="00CF41F3">
        <w:rPr>
          <w:rFonts w:ascii="Times New Roman" w:hAnsi="Times New Roman" w:cs="Times New Roman"/>
          <w:sz w:val="24"/>
          <w:szCs w:val="24"/>
        </w:rPr>
        <w:t>в центре. В</w:t>
      </w:r>
      <w:r w:rsidR="006522BB">
        <w:rPr>
          <w:rFonts w:ascii="Times New Roman" w:hAnsi="Times New Roman" w:cs="Times New Roman"/>
          <w:sz w:val="24"/>
          <w:szCs w:val="24"/>
        </w:rPr>
        <w:t xml:space="preserve"> нем ребенок принимает естественное положение тела, </w:t>
      </w:r>
      <w:r w:rsidR="00CF41F3">
        <w:rPr>
          <w:rFonts w:ascii="Times New Roman" w:hAnsi="Times New Roman" w:cs="Times New Roman"/>
          <w:sz w:val="24"/>
          <w:szCs w:val="24"/>
        </w:rPr>
        <w:t>приближенное к положению</w:t>
      </w:r>
      <w:r w:rsidR="006522BB">
        <w:rPr>
          <w:rFonts w:ascii="Times New Roman" w:hAnsi="Times New Roman" w:cs="Times New Roman"/>
          <w:sz w:val="24"/>
          <w:szCs w:val="24"/>
        </w:rPr>
        <w:t xml:space="preserve"> в животе у мамы. Это создает чувство безопасности, снижает тревогу, ребенок лучше засыпает, поскольку меньше тревожится – то в целом находится в более спокойном состоянии, меньше плачет. Матрас п</w:t>
      </w:r>
      <w:r w:rsidRPr="001F50BA">
        <w:rPr>
          <w:rFonts w:ascii="Times New Roman" w:hAnsi="Times New Roman" w:cs="Times New Roman"/>
          <w:sz w:val="24"/>
          <w:szCs w:val="24"/>
        </w:rPr>
        <w:t xml:space="preserve">озволяет безопасно держать младенца на руках, при этом он будет чувствовать себя тепло и уютно. С таким </w:t>
      </w:r>
      <w:r w:rsidRPr="001F50BA">
        <w:rPr>
          <w:rFonts w:ascii="Times New Roman" w:hAnsi="Times New Roman" w:cs="Times New Roman"/>
          <w:sz w:val="24"/>
          <w:szCs w:val="24"/>
        </w:rPr>
        <w:lastRenderedPageBreak/>
        <w:t>матрасиком малышей могут держать даже братья и сестры и перекладывать, не потревожив и не разбудив при этом. Цель состоит в том, чтобы ребёнок постоянно находился в безопасной и комфортной для себя среде.</w:t>
      </w:r>
    </w:p>
    <w:p w:rsidR="001F50BA" w:rsidRDefault="001F50BA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 w:rsidRPr="006522BB">
        <w:rPr>
          <w:rFonts w:ascii="Times New Roman" w:hAnsi="Times New Roman" w:cs="Times New Roman"/>
          <w:b/>
          <w:sz w:val="24"/>
          <w:szCs w:val="24"/>
        </w:rPr>
        <w:t>Чёрно-белые картинки</w:t>
      </w:r>
      <w:r w:rsidRPr="001F50BA">
        <w:rPr>
          <w:rFonts w:ascii="Times New Roman" w:hAnsi="Times New Roman" w:cs="Times New Roman"/>
          <w:sz w:val="24"/>
          <w:szCs w:val="24"/>
        </w:rPr>
        <w:t xml:space="preserve"> для развития зрения и концентрации внимания ребёнка. Их можно повестить на стене или показывать в книгах. Вы можете разместить их в зоне для переодевания и ухода за младенцем (например, рядом с </w:t>
      </w:r>
      <w:proofErr w:type="spellStart"/>
      <w:r w:rsidRPr="001F50BA">
        <w:rPr>
          <w:rFonts w:ascii="Times New Roman" w:hAnsi="Times New Roman" w:cs="Times New Roman"/>
          <w:sz w:val="24"/>
          <w:szCs w:val="24"/>
        </w:rPr>
        <w:t>пеленальным</w:t>
      </w:r>
      <w:proofErr w:type="spellEnd"/>
      <w:r w:rsidRPr="001F50BA">
        <w:rPr>
          <w:rFonts w:ascii="Times New Roman" w:hAnsi="Times New Roman" w:cs="Times New Roman"/>
          <w:sz w:val="24"/>
          <w:szCs w:val="24"/>
        </w:rPr>
        <w:t xml:space="preserve"> столиком) или в зоне для бодрствования.</w:t>
      </w:r>
    </w:p>
    <w:p w:rsidR="00ED0D30" w:rsidRPr="001F50BA" w:rsidRDefault="00ED0D30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5C80427" wp14:editId="55542422">
            <wp:extent cx="1600200" cy="1600200"/>
            <wp:effectExtent l="0" t="0" r="0" b="0"/>
            <wp:docPr id="4" name="Рисунок 4" descr="http://pesochnizza.ru/wp-content/uploads/2012/03/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sochnizza.ru/wp-content/uploads/2012/03/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7FB0FA2" wp14:editId="1593872E">
            <wp:extent cx="2133600" cy="1405090"/>
            <wp:effectExtent l="0" t="0" r="0" b="5080"/>
            <wp:docPr id="5" name="Рисунок 5" descr="https://lh3.ggpht.com/ri-rab6z7VuSNLKd-DpanIVI2glzwArqR881BF8y2ceh5g-rOuje_2Uoq5SVnwE3kdQ=h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gpht.com/ri-rab6z7VuSNLKd-DpanIVI2glzwArqR881BF8y2ceh5g-rOuje_2Uoq5SVnwE3kdQ=h90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170" b="15437"/>
                    <a:stretch/>
                  </pic:blipFill>
                  <pic:spPr bwMode="auto">
                    <a:xfrm>
                      <a:off x="0" y="0"/>
                      <a:ext cx="2157392" cy="142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522BB">
        <w:rPr>
          <w:noProof/>
          <w:lang w:eastAsia="ru-RU"/>
        </w:rPr>
        <w:drawing>
          <wp:inline distT="0" distB="0" distL="0" distR="0" wp14:anchorId="57B5B492" wp14:editId="70DD1C1A">
            <wp:extent cx="1981200" cy="1395271"/>
            <wp:effectExtent l="0" t="0" r="0" b="0"/>
            <wp:docPr id="6" name="Рисунок 6" descr="http://duetdush.ru/wp-content/uploads/2016/01/CHerno-belye-kartinki-dlya-novorozhdenny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uetdush.ru/wp-content/uploads/2016/01/CHerno-belye-kartinki-dlya-novorozhdennyh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90" cy="139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0BA" w:rsidRPr="001F50BA" w:rsidRDefault="001F50BA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 w:rsidRPr="006522BB">
        <w:rPr>
          <w:rFonts w:ascii="Times New Roman" w:hAnsi="Times New Roman" w:cs="Times New Roman"/>
          <w:b/>
          <w:sz w:val="24"/>
          <w:szCs w:val="24"/>
        </w:rPr>
        <w:t>Низкий стеллаж</w:t>
      </w:r>
      <w:r w:rsidRPr="001F50BA">
        <w:rPr>
          <w:rFonts w:ascii="Times New Roman" w:hAnsi="Times New Roman" w:cs="Times New Roman"/>
          <w:sz w:val="24"/>
          <w:szCs w:val="24"/>
        </w:rPr>
        <w:t xml:space="preserve">. Несмотря на то, что ребёнок в этом возрасте ещё не передвигается, они уже начинают изучать окружающие их предметы и замечают, где хранятся игрушки. Будет замечательно, если вы </w:t>
      </w:r>
      <w:proofErr w:type="gramStart"/>
      <w:r w:rsidRPr="001F50BA">
        <w:rPr>
          <w:rFonts w:ascii="Times New Roman" w:hAnsi="Times New Roman" w:cs="Times New Roman"/>
          <w:sz w:val="24"/>
          <w:szCs w:val="24"/>
        </w:rPr>
        <w:t>разместите стеллаж</w:t>
      </w:r>
      <w:proofErr w:type="gramEnd"/>
      <w:r w:rsidRPr="001F50BA">
        <w:rPr>
          <w:rFonts w:ascii="Times New Roman" w:hAnsi="Times New Roman" w:cs="Times New Roman"/>
          <w:sz w:val="24"/>
          <w:szCs w:val="24"/>
        </w:rPr>
        <w:t xml:space="preserve"> в том же месте, где он и будет стоять, когда ребёнок станет постарше.</w:t>
      </w:r>
    </w:p>
    <w:p w:rsidR="001F50BA" w:rsidRPr="001F50BA" w:rsidRDefault="001F50BA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 w:rsidRPr="006522BB">
        <w:rPr>
          <w:rFonts w:ascii="Times New Roman" w:hAnsi="Times New Roman" w:cs="Times New Roman"/>
          <w:b/>
          <w:sz w:val="24"/>
          <w:szCs w:val="24"/>
        </w:rPr>
        <w:t>Развивающие материалы и игрушки по возрасту</w:t>
      </w:r>
      <w:r w:rsidRPr="001F50BA">
        <w:rPr>
          <w:rFonts w:ascii="Times New Roman" w:hAnsi="Times New Roman" w:cs="Times New Roman"/>
          <w:sz w:val="24"/>
          <w:szCs w:val="24"/>
        </w:rPr>
        <w:t xml:space="preserve"> – погремушки. Книги для чтения также понадобятся.</w:t>
      </w:r>
    </w:p>
    <w:p w:rsidR="001F50BA" w:rsidRPr="001F50BA" w:rsidRDefault="001F50BA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 w:rsidRPr="006522BB">
        <w:rPr>
          <w:rFonts w:ascii="Times New Roman" w:hAnsi="Times New Roman" w:cs="Times New Roman"/>
          <w:b/>
          <w:sz w:val="24"/>
          <w:szCs w:val="24"/>
        </w:rPr>
        <w:t>Картины.</w:t>
      </w:r>
      <w:r w:rsidRPr="001F50BA">
        <w:rPr>
          <w:rFonts w:ascii="Times New Roman" w:hAnsi="Times New Roman" w:cs="Times New Roman"/>
          <w:sz w:val="24"/>
          <w:szCs w:val="24"/>
        </w:rPr>
        <w:t xml:space="preserve"> Репродукции и просто красивые картинки, подвешенные низко, создадут уют в комнате и будут полезны для развития речи.</w:t>
      </w:r>
    </w:p>
    <w:p w:rsidR="001F50BA" w:rsidRPr="001F50BA" w:rsidRDefault="001F50BA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 w:rsidRPr="006522BB">
        <w:rPr>
          <w:rFonts w:ascii="Times New Roman" w:hAnsi="Times New Roman" w:cs="Times New Roman"/>
          <w:b/>
          <w:sz w:val="24"/>
          <w:szCs w:val="24"/>
        </w:rPr>
        <w:t xml:space="preserve">Игровой коврик или зона для игры, настенное зеркало и </w:t>
      </w:r>
      <w:proofErr w:type="spellStart"/>
      <w:r w:rsidRPr="006522BB">
        <w:rPr>
          <w:rFonts w:ascii="Times New Roman" w:hAnsi="Times New Roman" w:cs="Times New Roman"/>
          <w:b/>
          <w:sz w:val="24"/>
          <w:szCs w:val="24"/>
        </w:rPr>
        <w:t>мобиль</w:t>
      </w:r>
      <w:proofErr w:type="spellEnd"/>
      <w:r w:rsidRPr="006522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F50BA">
        <w:rPr>
          <w:rFonts w:ascii="Times New Roman" w:hAnsi="Times New Roman" w:cs="Times New Roman"/>
          <w:sz w:val="24"/>
          <w:szCs w:val="24"/>
        </w:rPr>
        <w:t xml:space="preserve">Зона для бодрствования очень важна. </w:t>
      </w:r>
      <w:r w:rsidR="006522BB">
        <w:rPr>
          <w:rFonts w:ascii="Times New Roman" w:hAnsi="Times New Roman" w:cs="Times New Roman"/>
          <w:sz w:val="24"/>
          <w:szCs w:val="24"/>
        </w:rPr>
        <w:t>Мягкий игровой коврик</w:t>
      </w:r>
      <w:r w:rsidRPr="001F50BA">
        <w:rPr>
          <w:rFonts w:ascii="Times New Roman" w:hAnsi="Times New Roman" w:cs="Times New Roman"/>
          <w:sz w:val="24"/>
          <w:szCs w:val="24"/>
        </w:rPr>
        <w:t xml:space="preserve"> </w:t>
      </w:r>
      <w:r w:rsidR="006522BB"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1F50BA">
        <w:rPr>
          <w:rFonts w:ascii="Times New Roman" w:hAnsi="Times New Roman" w:cs="Times New Roman"/>
          <w:sz w:val="24"/>
          <w:szCs w:val="24"/>
        </w:rPr>
        <w:t>переноси</w:t>
      </w:r>
      <w:r w:rsidR="006522BB">
        <w:rPr>
          <w:rFonts w:ascii="Times New Roman" w:hAnsi="Times New Roman" w:cs="Times New Roman"/>
          <w:sz w:val="24"/>
          <w:szCs w:val="24"/>
        </w:rPr>
        <w:t>ть</w:t>
      </w:r>
      <w:r w:rsidRPr="001F50BA">
        <w:rPr>
          <w:rFonts w:ascii="Times New Roman" w:hAnsi="Times New Roman" w:cs="Times New Roman"/>
          <w:sz w:val="24"/>
          <w:szCs w:val="24"/>
        </w:rPr>
        <w:t xml:space="preserve"> из комнаты в комнату, чтобы ребёнок был рядом с </w:t>
      </w:r>
      <w:r w:rsidR="006522BB">
        <w:rPr>
          <w:rFonts w:ascii="Times New Roman" w:hAnsi="Times New Roman" w:cs="Times New Roman"/>
          <w:sz w:val="24"/>
          <w:szCs w:val="24"/>
        </w:rPr>
        <w:t>мамой</w:t>
      </w:r>
      <w:r w:rsidRPr="001F50BA">
        <w:rPr>
          <w:rFonts w:ascii="Times New Roman" w:hAnsi="Times New Roman" w:cs="Times New Roman"/>
          <w:sz w:val="24"/>
          <w:szCs w:val="24"/>
        </w:rPr>
        <w:t xml:space="preserve">, пока </w:t>
      </w:r>
      <w:r w:rsidR="006522BB">
        <w:rPr>
          <w:rFonts w:ascii="Times New Roman" w:hAnsi="Times New Roman" w:cs="Times New Roman"/>
          <w:sz w:val="24"/>
          <w:szCs w:val="24"/>
        </w:rPr>
        <w:t>она</w:t>
      </w:r>
      <w:r w:rsidRPr="001F50BA">
        <w:rPr>
          <w:rFonts w:ascii="Times New Roman" w:hAnsi="Times New Roman" w:cs="Times New Roman"/>
          <w:sz w:val="24"/>
          <w:szCs w:val="24"/>
        </w:rPr>
        <w:t xml:space="preserve"> занима</w:t>
      </w:r>
      <w:r w:rsidR="006522BB">
        <w:rPr>
          <w:rFonts w:ascii="Times New Roman" w:hAnsi="Times New Roman" w:cs="Times New Roman"/>
          <w:sz w:val="24"/>
          <w:szCs w:val="24"/>
        </w:rPr>
        <w:t>ется</w:t>
      </w:r>
      <w:r w:rsidRPr="001F50BA">
        <w:rPr>
          <w:rFonts w:ascii="Times New Roman" w:hAnsi="Times New Roman" w:cs="Times New Roman"/>
          <w:sz w:val="24"/>
          <w:szCs w:val="24"/>
        </w:rPr>
        <w:t xml:space="preserve"> своими делами. Мягкое </w:t>
      </w:r>
      <w:r w:rsidR="006522BB">
        <w:rPr>
          <w:rFonts w:ascii="Times New Roman" w:hAnsi="Times New Roman" w:cs="Times New Roman"/>
          <w:sz w:val="24"/>
          <w:szCs w:val="24"/>
        </w:rPr>
        <w:t>покрытие</w:t>
      </w:r>
      <w:r w:rsidRPr="001F50BA">
        <w:rPr>
          <w:rFonts w:ascii="Times New Roman" w:hAnsi="Times New Roman" w:cs="Times New Roman"/>
          <w:sz w:val="24"/>
          <w:szCs w:val="24"/>
        </w:rPr>
        <w:t xml:space="preserve"> на полу предпочтительнее корзины, так как на полу для ребёнка открывается лучший обзор, он может беспрепятственно наблюдать за окружающей средой и быстрее начнёт двигаться.</w:t>
      </w:r>
    </w:p>
    <w:p w:rsidR="001F50BA" w:rsidRPr="001F50BA" w:rsidRDefault="001F50BA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 w:rsidRPr="001F50BA">
        <w:rPr>
          <w:rFonts w:ascii="Times New Roman" w:hAnsi="Times New Roman" w:cs="Times New Roman"/>
          <w:sz w:val="24"/>
          <w:szCs w:val="24"/>
        </w:rPr>
        <w:t xml:space="preserve">Ребёнок </w:t>
      </w:r>
      <w:proofErr w:type="gramStart"/>
      <w:r w:rsidRPr="001F50BA">
        <w:rPr>
          <w:rFonts w:ascii="Times New Roman" w:hAnsi="Times New Roman" w:cs="Times New Roman"/>
          <w:sz w:val="24"/>
          <w:szCs w:val="24"/>
        </w:rPr>
        <w:t>начинает видеть своё отражение в зеркале и со временем</w:t>
      </w:r>
      <w:proofErr w:type="gramEnd"/>
      <w:r w:rsidRPr="001F50BA">
        <w:rPr>
          <w:rFonts w:ascii="Times New Roman" w:hAnsi="Times New Roman" w:cs="Times New Roman"/>
          <w:sz w:val="24"/>
          <w:szCs w:val="24"/>
        </w:rPr>
        <w:t xml:space="preserve"> будет развиваться координацию движений. Ребёнок в этом возрасте (ближе к трём месяцам) может уже начать играть с погремушкой, небольшими платочками или </w:t>
      </w:r>
      <w:proofErr w:type="spellStart"/>
      <w:r w:rsidRPr="001F50BA">
        <w:rPr>
          <w:rFonts w:ascii="Times New Roman" w:hAnsi="Times New Roman" w:cs="Times New Roman"/>
          <w:sz w:val="24"/>
          <w:szCs w:val="24"/>
        </w:rPr>
        <w:t>слингобусами</w:t>
      </w:r>
      <w:proofErr w:type="spellEnd"/>
      <w:r w:rsidRPr="001F50BA">
        <w:rPr>
          <w:rFonts w:ascii="Times New Roman" w:hAnsi="Times New Roman" w:cs="Times New Roman"/>
          <w:sz w:val="24"/>
          <w:szCs w:val="24"/>
        </w:rPr>
        <w:t>. Разместите эти материалы рядом с ребёнком, и он начнёт постепенно двигаться в их направлении и, возможно, даже попытается схватить их. Настенное зеркало следует разметить настолько низко, чтобы малыш мог видеть себя, лёжа на спине.</w:t>
      </w:r>
    </w:p>
    <w:p w:rsidR="001F50BA" w:rsidRPr="001F50BA" w:rsidRDefault="001F50BA" w:rsidP="00362CC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0BA">
        <w:rPr>
          <w:rFonts w:ascii="Times New Roman" w:hAnsi="Times New Roman" w:cs="Times New Roman"/>
          <w:sz w:val="24"/>
          <w:szCs w:val="24"/>
        </w:rPr>
        <w:t>Мобили</w:t>
      </w:r>
      <w:proofErr w:type="spellEnd"/>
      <w:r w:rsidRPr="001F50BA">
        <w:rPr>
          <w:rFonts w:ascii="Times New Roman" w:hAnsi="Times New Roman" w:cs="Times New Roman"/>
          <w:sz w:val="24"/>
          <w:szCs w:val="24"/>
        </w:rPr>
        <w:t xml:space="preserve"> используются на этом этапе для развития у ребёнка зрения и концентрации внимания. Если ваш </w:t>
      </w:r>
      <w:proofErr w:type="spellStart"/>
      <w:r w:rsidRPr="001F50BA">
        <w:rPr>
          <w:rFonts w:ascii="Times New Roman" w:hAnsi="Times New Roman" w:cs="Times New Roman"/>
          <w:sz w:val="24"/>
          <w:szCs w:val="24"/>
        </w:rPr>
        <w:t>мобиль</w:t>
      </w:r>
      <w:proofErr w:type="spellEnd"/>
      <w:r w:rsidRPr="001F50BA">
        <w:rPr>
          <w:rFonts w:ascii="Times New Roman" w:hAnsi="Times New Roman" w:cs="Times New Roman"/>
          <w:sz w:val="24"/>
          <w:szCs w:val="24"/>
        </w:rPr>
        <w:t xml:space="preserve"> нельзя легко снять и перевесить, </w:t>
      </w:r>
      <w:proofErr w:type="gramStart"/>
      <w:r w:rsidRPr="001F50BA">
        <w:rPr>
          <w:rFonts w:ascii="Times New Roman" w:hAnsi="Times New Roman" w:cs="Times New Roman"/>
          <w:sz w:val="24"/>
          <w:szCs w:val="24"/>
        </w:rPr>
        <w:t>разместите его</w:t>
      </w:r>
      <w:proofErr w:type="gramEnd"/>
      <w:r w:rsidRPr="001F50BA">
        <w:rPr>
          <w:rFonts w:ascii="Times New Roman" w:hAnsi="Times New Roman" w:cs="Times New Roman"/>
          <w:sz w:val="24"/>
          <w:szCs w:val="24"/>
        </w:rPr>
        <w:t xml:space="preserve"> в зоне для занятий, а не в спальной. </w:t>
      </w:r>
      <w:proofErr w:type="spellStart"/>
      <w:r w:rsidRPr="001F50BA">
        <w:rPr>
          <w:rFonts w:ascii="Times New Roman" w:hAnsi="Times New Roman" w:cs="Times New Roman"/>
          <w:sz w:val="24"/>
          <w:szCs w:val="24"/>
        </w:rPr>
        <w:t>Мобиль</w:t>
      </w:r>
      <w:proofErr w:type="spellEnd"/>
      <w:r w:rsidRPr="001F50BA">
        <w:rPr>
          <w:rFonts w:ascii="Times New Roman" w:hAnsi="Times New Roman" w:cs="Times New Roman"/>
          <w:sz w:val="24"/>
          <w:szCs w:val="24"/>
        </w:rPr>
        <w:t xml:space="preserve"> должен висеть над областью груди малыша, так чтобы он видел игрушки над собой, но не мог их достать.</w:t>
      </w:r>
    </w:p>
    <w:p w:rsidR="001F50BA" w:rsidRDefault="001F50BA" w:rsidP="00362CC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50BA">
        <w:rPr>
          <w:rFonts w:ascii="Times New Roman" w:hAnsi="Times New Roman" w:cs="Times New Roman"/>
          <w:sz w:val="24"/>
          <w:szCs w:val="24"/>
        </w:rPr>
        <w:lastRenderedPageBreak/>
        <w:t>Классический</w:t>
      </w:r>
      <w:proofErr w:type="gramEnd"/>
      <w:r w:rsidRPr="001F50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0BA">
        <w:rPr>
          <w:rFonts w:ascii="Times New Roman" w:hAnsi="Times New Roman" w:cs="Times New Roman"/>
          <w:sz w:val="24"/>
          <w:szCs w:val="24"/>
        </w:rPr>
        <w:t>мобиль</w:t>
      </w:r>
      <w:proofErr w:type="spellEnd"/>
      <w:r w:rsidRPr="001F50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0BA">
        <w:rPr>
          <w:rFonts w:ascii="Times New Roman" w:hAnsi="Times New Roman" w:cs="Times New Roman"/>
          <w:sz w:val="24"/>
          <w:szCs w:val="24"/>
        </w:rPr>
        <w:t>Мунари</w:t>
      </w:r>
      <w:proofErr w:type="spellEnd"/>
      <w:r w:rsidRPr="001F50BA">
        <w:rPr>
          <w:rFonts w:ascii="Times New Roman" w:hAnsi="Times New Roman" w:cs="Times New Roman"/>
          <w:sz w:val="24"/>
          <w:szCs w:val="24"/>
        </w:rPr>
        <w:t xml:space="preserve">, как и другие черно-белые </w:t>
      </w:r>
      <w:proofErr w:type="spellStart"/>
      <w:r w:rsidRPr="001F50BA">
        <w:rPr>
          <w:rFonts w:ascii="Times New Roman" w:hAnsi="Times New Roman" w:cs="Times New Roman"/>
          <w:sz w:val="24"/>
          <w:szCs w:val="24"/>
        </w:rPr>
        <w:t>мобили</w:t>
      </w:r>
      <w:proofErr w:type="spellEnd"/>
      <w:r w:rsidRPr="001F50BA">
        <w:rPr>
          <w:rFonts w:ascii="Times New Roman" w:hAnsi="Times New Roman" w:cs="Times New Roman"/>
          <w:sz w:val="24"/>
          <w:szCs w:val="24"/>
        </w:rPr>
        <w:t xml:space="preserve">, используются примерно с 2-недельного возраста. </w:t>
      </w:r>
      <w:proofErr w:type="spellStart"/>
      <w:r w:rsidRPr="001F50BA">
        <w:rPr>
          <w:rFonts w:ascii="Times New Roman" w:hAnsi="Times New Roman" w:cs="Times New Roman"/>
          <w:sz w:val="24"/>
          <w:szCs w:val="24"/>
        </w:rPr>
        <w:t>Мобиль</w:t>
      </w:r>
      <w:proofErr w:type="spellEnd"/>
      <w:r w:rsidRPr="001F50BA">
        <w:rPr>
          <w:rFonts w:ascii="Times New Roman" w:hAnsi="Times New Roman" w:cs="Times New Roman"/>
          <w:sz w:val="24"/>
          <w:szCs w:val="24"/>
        </w:rPr>
        <w:t xml:space="preserve"> из октаэдров с тремя разноцветными фигурами можно использовать с 6 недель. </w:t>
      </w:r>
      <w:proofErr w:type="spellStart"/>
      <w:r w:rsidRPr="001F50BA">
        <w:rPr>
          <w:rFonts w:ascii="Times New Roman" w:hAnsi="Times New Roman" w:cs="Times New Roman"/>
          <w:sz w:val="24"/>
          <w:szCs w:val="24"/>
        </w:rPr>
        <w:t>Мобиль</w:t>
      </w:r>
      <w:proofErr w:type="spellEnd"/>
      <w:r w:rsidRPr="001F50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0BA">
        <w:rPr>
          <w:rFonts w:ascii="Times New Roman" w:hAnsi="Times New Roman" w:cs="Times New Roman"/>
          <w:sz w:val="24"/>
          <w:szCs w:val="24"/>
        </w:rPr>
        <w:t>Гобби</w:t>
      </w:r>
      <w:proofErr w:type="spellEnd"/>
      <w:r w:rsidRPr="001F50BA">
        <w:rPr>
          <w:rFonts w:ascii="Times New Roman" w:hAnsi="Times New Roman" w:cs="Times New Roman"/>
          <w:sz w:val="24"/>
          <w:szCs w:val="24"/>
        </w:rPr>
        <w:t xml:space="preserve"> (на рисунке) имеет 5 окрашенных шаров и презентуется малышу с 8-недельного возраста. </w:t>
      </w:r>
      <w:proofErr w:type="spellStart"/>
      <w:r w:rsidRPr="001F50BA">
        <w:rPr>
          <w:rFonts w:ascii="Times New Roman" w:hAnsi="Times New Roman" w:cs="Times New Roman"/>
          <w:sz w:val="24"/>
          <w:szCs w:val="24"/>
        </w:rPr>
        <w:t>Мобиль</w:t>
      </w:r>
      <w:proofErr w:type="spellEnd"/>
      <w:r w:rsidRPr="001F50BA">
        <w:rPr>
          <w:rFonts w:ascii="Times New Roman" w:hAnsi="Times New Roman" w:cs="Times New Roman"/>
          <w:sz w:val="24"/>
          <w:szCs w:val="24"/>
        </w:rPr>
        <w:t xml:space="preserve"> «Танцующие человечки» используют примерно с 10-недельного возраста. Ближе к 3 месяцам </w:t>
      </w:r>
      <w:r w:rsidR="006522BB">
        <w:rPr>
          <w:rFonts w:ascii="Times New Roman" w:hAnsi="Times New Roman" w:cs="Times New Roman"/>
          <w:sz w:val="24"/>
          <w:szCs w:val="24"/>
        </w:rPr>
        <w:t>можно</w:t>
      </w:r>
      <w:r w:rsidRPr="001F50BA">
        <w:rPr>
          <w:rFonts w:ascii="Times New Roman" w:hAnsi="Times New Roman" w:cs="Times New Roman"/>
          <w:sz w:val="24"/>
          <w:szCs w:val="24"/>
        </w:rPr>
        <w:t xml:space="preserve"> использовать колокольчик на ленте и разноцветный </w:t>
      </w:r>
      <w:proofErr w:type="spellStart"/>
      <w:r w:rsidRPr="001F50BA">
        <w:rPr>
          <w:rFonts w:ascii="Times New Roman" w:hAnsi="Times New Roman" w:cs="Times New Roman"/>
          <w:sz w:val="24"/>
          <w:szCs w:val="24"/>
        </w:rPr>
        <w:t>мобиль</w:t>
      </w:r>
      <w:proofErr w:type="spellEnd"/>
      <w:r w:rsidRPr="001F50BA">
        <w:rPr>
          <w:rFonts w:ascii="Times New Roman" w:hAnsi="Times New Roman" w:cs="Times New Roman"/>
          <w:sz w:val="24"/>
          <w:szCs w:val="24"/>
        </w:rPr>
        <w:t xml:space="preserve"> (тактильный </w:t>
      </w:r>
      <w:proofErr w:type="spellStart"/>
      <w:r w:rsidRPr="001F50BA">
        <w:rPr>
          <w:rFonts w:ascii="Times New Roman" w:hAnsi="Times New Roman" w:cs="Times New Roman"/>
          <w:sz w:val="24"/>
          <w:szCs w:val="24"/>
        </w:rPr>
        <w:t>мобиль</w:t>
      </w:r>
      <w:proofErr w:type="spellEnd"/>
      <w:r w:rsidRPr="001F50BA">
        <w:rPr>
          <w:rFonts w:ascii="Times New Roman" w:hAnsi="Times New Roman" w:cs="Times New Roman"/>
          <w:sz w:val="24"/>
          <w:szCs w:val="24"/>
        </w:rPr>
        <w:t xml:space="preserve">, который ребёнок не рассматривает, а хватает и бьёт игрушки). Основная задача в работе с </w:t>
      </w:r>
      <w:proofErr w:type="spellStart"/>
      <w:r w:rsidRPr="001F50BA">
        <w:rPr>
          <w:rFonts w:ascii="Times New Roman" w:hAnsi="Times New Roman" w:cs="Times New Roman"/>
          <w:sz w:val="24"/>
          <w:szCs w:val="24"/>
        </w:rPr>
        <w:t>мобилями</w:t>
      </w:r>
      <w:proofErr w:type="spellEnd"/>
      <w:r w:rsidRPr="001F50BA">
        <w:rPr>
          <w:rFonts w:ascii="Times New Roman" w:hAnsi="Times New Roman" w:cs="Times New Roman"/>
          <w:sz w:val="24"/>
          <w:szCs w:val="24"/>
        </w:rPr>
        <w:t xml:space="preserve"> – внимательно наблюдать за ребёнком, чтобы вовремя предложить ему следующую ступень, отвечающую потребностям его развития.</w:t>
      </w:r>
    </w:p>
    <w:p w:rsidR="00E23CDA" w:rsidRPr="00E23CDA" w:rsidRDefault="00E23CDA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 w:rsidRPr="00E23CDA">
        <w:rPr>
          <w:rFonts w:ascii="Times New Roman" w:hAnsi="Times New Roman" w:cs="Times New Roman"/>
          <w:b/>
          <w:sz w:val="24"/>
          <w:szCs w:val="24"/>
        </w:rPr>
        <w:t>Игрушки.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Пластиковое кольцо – развивает ловкость рук и координацию. Погремушка – развивает ловкость рук и координацию глаз-рука, учит малыша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понимать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где кончается его тело и начинается игрушка. Игрушки, издающие звуки при дергании или нажатии – развивают логику, причинно-следственную связь.</w:t>
      </w:r>
    </w:p>
    <w:p w:rsidR="001F50BA" w:rsidRPr="007F4C11" w:rsidRDefault="001F50BA" w:rsidP="00362C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C11">
        <w:rPr>
          <w:rFonts w:ascii="Times New Roman" w:hAnsi="Times New Roman" w:cs="Times New Roman"/>
          <w:b/>
          <w:sz w:val="24"/>
          <w:szCs w:val="24"/>
        </w:rPr>
        <w:t>Рекомендуемые материалы:</w:t>
      </w:r>
    </w:p>
    <w:p w:rsidR="001F50BA" w:rsidRPr="001F50BA" w:rsidRDefault="001F50BA" w:rsidP="00362CC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0BA">
        <w:rPr>
          <w:rFonts w:ascii="Times New Roman" w:hAnsi="Times New Roman" w:cs="Times New Roman"/>
          <w:sz w:val="24"/>
          <w:szCs w:val="24"/>
        </w:rPr>
        <w:t>Топпончино</w:t>
      </w:r>
      <w:proofErr w:type="spellEnd"/>
      <w:r w:rsidRPr="001F50BA">
        <w:rPr>
          <w:rFonts w:ascii="Times New Roman" w:hAnsi="Times New Roman" w:cs="Times New Roman"/>
          <w:sz w:val="24"/>
          <w:szCs w:val="24"/>
        </w:rPr>
        <w:t xml:space="preserve">, </w:t>
      </w:r>
      <w:r w:rsidR="007F4C11">
        <w:rPr>
          <w:rFonts w:ascii="Times New Roman" w:hAnsi="Times New Roman" w:cs="Times New Roman"/>
          <w:sz w:val="24"/>
          <w:szCs w:val="24"/>
        </w:rPr>
        <w:t xml:space="preserve">матрас-кокон, </w:t>
      </w:r>
      <w:r w:rsidRPr="001F50BA">
        <w:rPr>
          <w:rFonts w:ascii="Times New Roman" w:hAnsi="Times New Roman" w:cs="Times New Roman"/>
          <w:sz w:val="24"/>
          <w:szCs w:val="24"/>
        </w:rPr>
        <w:t xml:space="preserve">чёрно-белые картинки для малышей, чёрно-белые книжки, небольшие платочки, бусы, вязаная погремушка, погремушка с бубенцами, различные </w:t>
      </w:r>
      <w:proofErr w:type="spellStart"/>
      <w:r w:rsidRPr="001F50BA">
        <w:rPr>
          <w:rFonts w:ascii="Times New Roman" w:hAnsi="Times New Roman" w:cs="Times New Roman"/>
          <w:sz w:val="24"/>
          <w:szCs w:val="24"/>
        </w:rPr>
        <w:t>мобили</w:t>
      </w:r>
      <w:proofErr w:type="spellEnd"/>
      <w:r w:rsidRPr="001F50BA">
        <w:rPr>
          <w:rFonts w:ascii="Times New Roman" w:hAnsi="Times New Roman" w:cs="Times New Roman"/>
          <w:sz w:val="24"/>
          <w:szCs w:val="24"/>
        </w:rPr>
        <w:t xml:space="preserve"> (можно сделать самим), </w:t>
      </w:r>
      <w:proofErr w:type="spellStart"/>
      <w:r w:rsidRPr="001F50BA">
        <w:rPr>
          <w:rFonts w:ascii="Times New Roman" w:hAnsi="Times New Roman" w:cs="Times New Roman"/>
          <w:sz w:val="24"/>
          <w:szCs w:val="24"/>
        </w:rPr>
        <w:t>мобиль</w:t>
      </w:r>
      <w:proofErr w:type="spellEnd"/>
      <w:r w:rsidRPr="001F50BA">
        <w:rPr>
          <w:rFonts w:ascii="Times New Roman" w:hAnsi="Times New Roman" w:cs="Times New Roman"/>
          <w:sz w:val="24"/>
          <w:szCs w:val="24"/>
        </w:rPr>
        <w:t xml:space="preserve"> «Бабочки».</w:t>
      </w:r>
    </w:p>
    <w:p w:rsidR="00073CCC" w:rsidRPr="00073CCC" w:rsidRDefault="00073CCC" w:rsidP="00362CC1">
      <w:pPr>
        <w:shd w:val="clear" w:color="auto" w:fill="FFFFFF"/>
        <w:spacing w:before="360" w:after="22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3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3-х до 6-ти месяцев</w:t>
      </w:r>
    </w:p>
    <w:p w:rsidR="00073CCC" w:rsidRPr="00073CCC" w:rsidRDefault="00073CCC" w:rsidP="00362CC1">
      <w:pPr>
        <w:shd w:val="clear" w:color="auto" w:fill="FFFFFF"/>
        <w:spacing w:before="360" w:after="22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73CC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Ребёнок</w:t>
      </w:r>
    </w:p>
    <w:p w:rsidR="00073CCC" w:rsidRPr="00073CCC" w:rsidRDefault="00073CCC" w:rsidP="00362CC1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находится в периоде «впитывающего разума». Дети в этом возрасте буквально впитывают всё, что их окружает. Их комната должна была упорядоченной, чистой, безопасной и красивой.</w:t>
      </w:r>
    </w:p>
    <w:p w:rsidR="00073CCC" w:rsidRPr="00073CCC" w:rsidRDefault="00073CCC" w:rsidP="00362CC1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начинает целенаправленно и слаженно двигать руками и даже может перехватывать предмет из одной руки в другую. Они наблюдают за тем, как их руки соприкасаются. Достать и схватить предмет – основная часть их работы. Они готовы к сенсорным, тактильным ощущениям, начинают интересоваться различными погремушками, мячами и платочками. Погремушки позволяют ребёнку испытать физическое ощущение того, что он что-то держит в руках. Он может схватить, бросить, потрясти ею и почувствовать причинно-следственные связи. Это важно для активации мышц рук, кистей и пальцев, а также для развития интеллекта, включая </w:t>
      </w:r>
      <w:proofErr w:type="spellStart"/>
      <w:r w:rsidRPr="00073CC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миелинизацию</w:t>
      </w:r>
      <w:proofErr w:type="spellEnd"/>
      <w:r w:rsidRPr="00073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нервных волокон.</w:t>
      </w:r>
    </w:p>
    <w:p w:rsidR="00073CCC" w:rsidRPr="00073CCC" w:rsidRDefault="00073CCC" w:rsidP="00362CC1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D8C1431" wp14:editId="31EF9AA8">
            <wp:extent cx="4029144" cy="2695575"/>
            <wp:effectExtent l="0" t="0" r="9525" b="0"/>
            <wp:docPr id="7" name="Рисунок 7" descr="Комната для младенца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омната для младенца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412" cy="269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CCC" w:rsidRPr="00073CCC" w:rsidRDefault="00073CCC" w:rsidP="00362CC1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начинает двигаться, скользить или ползать по-пластунски. Поэтому ему необходимо обеспечить свободу передвижения, чтобы он мог добраться до игрушки и</w:t>
      </w:r>
      <w:r w:rsidR="00E23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даже переползти всю комнату. У ребенка должна быть </w:t>
      </w:r>
      <w:r w:rsidRPr="00073C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видеть свои игрушки и материалы, которые доступно расположены на низком стеллаже. Важно, чтобы ребёнок наблюдал за своими движениями, что позволит ему лучше контролировать своё тело (настенное зеркало).</w:t>
      </w:r>
    </w:p>
    <w:p w:rsidR="00073CCC" w:rsidRPr="00073CCC" w:rsidRDefault="00073CCC" w:rsidP="00362CC1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уже хорошо владеет мышцами шеи, может осмотреться и наблюдать за окружающей обстановкой. Он начинает строить визуальную карту своей комнаты. Он смотрит вверх и видит материалы на полках и картины на стенах. У ребёнка развивается пространственное воображение, в чём очень помогает возможность беспрепятственно осматривать всю свою комнату (обзор с пола или низкой кровати).</w:t>
      </w:r>
    </w:p>
    <w:p w:rsidR="00073CCC" w:rsidRPr="00E23CDA" w:rsidRDefault="00073CCC" w:rsidP="00362CC1">
      <w:pPr>
        <w:shd w:val="clear" w:color="auto" w:fill="FFFFFF"/>
        <w:spacing w:before="360" w:after="22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23C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Окружающая среда</w:t>
      </w:r>
    </w:p>
    <w:p w:rsidR="00073CCC" w:rsidRDefault="00073CCC" w:rsidP="00362CC1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Кровать, настольные книги (из ткани или другие книги по возрасту), низкий стеллаж, развивающие материалы и игрушки по возрасту, низко висящие картины, игровой коврик или зона для игры, настенное зеркало, тактильные </w:t>
      </w:r>
      <w:proofErr w:type="spellStart"/>
      <w:r w:rsidRPr="00073CC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мобили</w:t>
      </w:r>
      <w:proofErr w:type="spellEnd"/>
      <w:r w:rsidRPr="00073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(ребёнок хватает игрушки или ударяет по ним).</w:t>
      </w:r>
    </w:p>
    <w:p w:rsidR="00E23CDA" w:rsidRPr="00073CCC" w:rsidRDefault="00E23CDA" w:rsidP="00362CC1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00CE670" wp14:editId="19F13480">
            <wp:extent cx="5940425" cy="1861924"/>
            <wp:effectExtent l="0" t="0" r="3175" b="5080"/>
            <wp:docPr id="8" name="Рисунок 8" descr="http://www.otelidea.ru/wp-content/uploads/2015/07/knijki_raskladu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telidea.ru/wp-content/uploads/2015/07/knijki_raskladushki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6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CDA" w:rsidRPr="00B84FE3" w:rsidRDefault="00B84FE3" w:rsidP="00362CC1">
      <w:pPr>
        <w:shd w:val="clear" w:color="auto" w:fill="FFFFFF"/>
        <w:spacing w:before="360" w:after="225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Игрушки. </w:t>
      </w:r>
      <w:r w:rsidRPr="00B84F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Тряпичные куклы и другие мягкие игрушки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успокаивают, развивают образное мышление. Игровой коврик, игровой центр – учит различать причину и следствие. Резиновый мячик – способствует координации глаз-рука</w:t>
      </w:r>
      <w:r w:rsidR="00D952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Зеркальце – помогает осознавать себя, рассматривать себя. Мягкие кубики ярких цветов и разных размеров – учат распознавать разницу в цвете и формы. </w:t>
      </w:r>
      <w:proofErr w:type="spellStart"/>
      <w:r w:rsidR="00D952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Прорезыватели</w:t>
      </w:r>
      <w:proofErr w:type="spellEnd"/>
      <w:r w:rsidR="00D952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различной формы – помогает облегчить прорезывание зубов, снимает раздражение десен. Книжки-раскладушки – развивают осязание, любовь к книгам.</w:t>
      </w:r>
    </w:p>
    <w:p w:rsidR="00073CCC" w:rsidRPr="00073CCC" w:rsidRDefault="00073CCC" w:rsidP="00362C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0D5D" w:rsidRDefault="00D952DA" w:rsidP="00362CC1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577D5DC" wp14:editId="71543E13">
            <wp:extent cx="1590675" cy="1590675"/>
            <wp:effectExtent l="0" t="0" r="9525" b="9525"/>
            <wp:docPr id="13" name="Рисунок 13" descr="http://cdn.babadu.ru/upload/iblock/482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babadu.ru/upload/iblock/482/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7DE40FC" wp14:editId="346FD48C">
            <wp:extent cx="1714500" cy="1524000"/>
            <wp:effectExtent l="0" t="0" r="0" b="0"/>
            <wp:docPr id="11" name="Рисунок 11" descr="http://baby96.ru/images/product_images/info_images/1412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96.ru/images/product_images/info_images/14129_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2DA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139BFE6" wp14:editId="5F83A781">
            <wp:extent cx="2162175" cy="2162175"/>
            <wp:effectExtent l="0" t="0" r="9525" b="9525"/>
            <wp:docPr id="14" name="Рисунок 14" descr="http://mytoys.scene7.com/is/image/myToys/ext/3408928-01.jpg?$rtf_mt_pdp_mp_xl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ytoys.scene7.com/is/image/myToys/ext/3408928-01.jpg?$rtf_mt_pdp_mp_xl$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DEF" w:rsidRPr="00065874" w:rsidRDefault="00065874" w:rsidP="00362CC1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6587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От 6-ти до 9-ти месяцев </w:t>
      </w:r>
    </w:p>
    <w:p w:rsidR="00065874" w:rsidRPr="00065874" w:rsidRDefault="00065874" w:rsidP="00362CC1">
      <w:pPr>
        <w:shd w:val="clear" w:color="auto" w:fill="FFFFFF"/>
        <w:spacing w:after="240" w:line="360" w:lineRule="atLeast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658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Ребенок.</w:t>
      </w:r>
    </w:p>
    <w:p w:rsidR="00CB0E87" w:rsidRDefault="00CB0E87" w:rsidP="00362CC1">
      <w:pPr>
        <w:shd w:val="clear" w:color="auto" w:fill="FFFFFF"/>
        <w:spacing w:after="240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способен фокусировать взгляд на очень мелких предметах, любит рассматривать новые предметы, осознает глубину. Если поднять ребенка вверх, то он будет сгибать ноги в коленях и отталкиваться. Малыш учится ползать.</w:t>
      </w:r>
    </w:p>
    <w:p w:rsidR="00065874" w:rsidRDefault="00065874" w:rsidP="00362CC1">
      <w:pPr>
        <w:shd w:val="clear" w:color="auto" w:fill="FFFFFF"/>
        <w:spacing w:after="240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8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поглощает звуки, издаваемые человеком, исключая остальные шумы, повторяет их, развивая свой собственный голосовой аппарат. Но для ребёнка важны не только непосредственные звуки речи, ему необходимо видеть и анализировать взаимосвязь между речью и движениями. Он впитывает также и невербальные способы коммуникации.</w:t>
      </w:r>
    </w:p>
    <w:p w:rsidR="00CB0E87" w:rsidRPr="00065874" w:rsidRDefault="00CB0E87" w:rsidP="00362CC1">
      <w:pPr>
        <w:shd w:val="clear" w:color="auto" w:fill="FFFFFF"/>
        <w:spacing w:after="240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Малыш улыбается в ожидании любимой игрушки или знакомого стишка. Способен выразить испуг или смущение. Распознает себя в отражении, улыбается себе. В этом возрасте ребенок уже знает свое имя, подражает простым действиям, повторяет звуки, услышав речь. Увидев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определить ее, сказав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C232D" w:rsidRDefault="00065874" w:rsidP="00362CC1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Окружающая среда. </w:t>
      </w:r>
    </w:p>
    <w:p w:rsidR="007C232D" w:rsidRPr="007C232D" w:rsidRDefault="007C232D" w:rsidP="00362CC1">
      <w:pPr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3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6-7 месяцев ребёнок обычно уже хорошо осваивает захват, но всё ещё стремится к изучению окружающих его предметов. Для этого можно использовать коробку 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корзинкук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232D">
        <w:rPr>
          <w:rFonts w:ascii="Times New Roman" w:eastAsia="Times New Roman" w:hAnsi="Times New Roman" w:cs="Times New Roman"/>
          <w:sz w:val="24"/>
          <w:szCs w:val="24"/>
          <w:lang w:eastAsia="ru-RU"/>
        </w:rPr>
        <w:t>с 5-6 знакомыми ребёнку предметами из окружающей среды. Предметы должны быть из разных материалов, приятными на цвет и ощупь. Ребёнок будет изучать эти предметы, перебирать их, исследуя свойства. Предметы необходимо менять время от времени. Вы можете сделать несколько подобных корзиночек, поставив их в разных комнатах.</w:t>
      </w:r>
    </w:p>
    <w:p w:rsidR="007C232D" w:rsidRPr="007C232D" w:rsidRDefault="007C232D" w:rsidP="00362CC1">
      <w:pPr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3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BDEE9B" wp14:editId="09779BFC">
            <wp:extent cx="2628900" cy="1743075"/>
            <wp:effectExtent l="0" t="0" r="0" b="9525"/>
            <wp:docPr id="22" name="Рисунок 22" descr="Корзинка с сокровищами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рзинка с сокровищами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32D" w:rsidRPr="007C232D" w:rsidRDefault="007C232D" w:rsidP="00362CC1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3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Игрушки</w:t>
      </w:r>
      <w:r w:rsidR="00776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C23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7691E" w:rsidRDefault="007C232D" w:rsidP="00362CC1">
      <w:pPr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77691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C2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ребёнку становятся интересны материалы для установления причинно-следственных связей. Примерами таких игрушек могут служить всевозможные скаты для шариков и игрушки, где необходимо протолкнуть шарик в отверстие и вытащить с другой стороны или открыв дверцу. Такие игрушки помогают ребёнку развивать координацию движений и понять связь причины-следствия.</w:t>
      </w:r>
    </w:p>
    <w:p w:rsidR="0077691E" w:rsidRPr="0077691E" w:rsidRDefault="0077691E" w:rsidP="00362CC1">
      <w:pPr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CA7C6B2" wp14:editId="5B7E84B0">
            <wp:extent cx="3048000" cy="2286000"/>
            <wp:effectExtent l="0" t="0" r="0" b="0"/>
            <wp:docPr id="23" name="Рисунок 23" descr="http://www.domotvetov.ru/images_bin/article/Image/311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omotvetov.ru/images_bin/article/Image/31148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874" w:rsidRPr="00065874" w:rsidRDefault="00065874" w:rsidP="00362CC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65874">
        <w:rPr>
          <w:rFonts w:ascii="Times New Roman" w:hAnsi="Times New Roman" w:cs="Times New Roman"/>
          <w:noProof/>
          <w:sz w:val="24"/>
          <w:szCs w:val="24"/>
          <w:lang w:eastAsia="ru-RU"/>
        </w:rPr>
        <w:t>Игрушки с эффектом появления-исчезновения</w:t>
      </w:r>
      <w:r w:rsidR="00CB0E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– учат понимать, что предметы существуют даже когда их сейчас не видно. Кубики – развивают пространственное мышление, учат распознавать цвет и форму.</w:t>
      </w:r>
      <w:r w:rsidR="0077691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Мяч – развивает координацию и чувство равновесия. Телефон – развивает образное мышление и навыки общения.</w:t>
      </w:r>
    </w:p>
    <w:p w:rsidR="00065874" w:rsidRDefault="00CB0E87" w:rsidP="00362CC1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От 9-ти месяцев до 1,5 лет</w:t>
      </w:r>
    </w:p>
    <w:p w:rsidR="00CB0E87" w:rsidRPr="00CB0E87" w:rsidRDefault="00CB0E87" w:rsidP="00362CC1">
      <w:pPr>
        <w:shd w:val="clear" w:color="auto" w:fill="FFFFFF"/>
        <w:spacing w:after="240" w:line="360" w:lineRule="atLeast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B0E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Ребенок</w:t>
      </w:r>
    </w:p>
    <w:p w:rsidR="00CB0E87" w:rsidRPr="00065874" w:rsidRDefault="00CB0E87" w:rsidP="00362CC1">
      <w:pPr>
        <w:shd w:val="clear" w:color="auto" w:fill="FFFFFF"/>
        <w:spacing w:after="240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 поглощается, независимо от сложности, в полном объёме, со всеми грамматическими конструкциями. Языковой опыт вызывает образование и языкового центра: орган слуха развивается по звукам, которые ребёнок слышит. Поэтому, если уши ребёнка не слышат богатую, красивую речь в </w:t>
      </w:r>
      <w:proofErr w:type="spellStart"/>
      <w:r w:rsidRPr="000658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сензитивный</w:t>
      </w:r>
      <w:proofErr w:type="spellEnd"/>
      <w:r w:rsidRPr="00065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развития языка, вокальные и языковые центры не развиваются полностью.</w:t>
      </w:r>
      <w:r w:rsidR="008F4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учится ходить, способен дотягиваться до чего-либо, встает и садится. </w:t>
      </w:r>
      <w:r w:rsidR="008F4179" w:rsidRPr="008F4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Нормальное состояние бодрствующего ребёнка – движение. Ограничение двигательной активности детей может привести к задержке психического развития.</w:t>
      </w:r>
      <w:r w:rsidR="008F4179" w:rsidRPr="008F4179">
        <w:t xml:space="preserve"> </w:t>
      </w:r>
      <w:r w:rsidR="008F4179" w:rsidRPr="008F417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ребёнка очень важна последовательность событий и стабильность в отношениях с другими людьми. Это своего рода проявление стремления к безопасности. В этом возрасте легко приучить ребёнка сохранять внешний порядок, ставить вещи на свои места после использования, а также к соблюдению определенного режима дня.</w:t>
      </w:r>
    </w:p>
    <w:p w:rsidR="000E5058" w:rsidRPr="000E5058" w:rsidRDefault="000E5058" w:rsidP="00362CC1">
      <w:pPr>
        <w:shd w:val="clear" w:color="auto" w:fill="FFFFFF"/>
        <w:spacing w:after="240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этого возраста имеет сильную потребность в создании шаблонов и связей между объектами среды, людьми. Для него порядок вообще и организованные последовательности в частности являются жизненно необходимыми. Многие родители не совсем правильно понимают понятие порядка. Ведь это вовсе не стремление ребёнка прибираться и наводить чистоту. Он впитывает в себя привычное окружение, которое и становится для него порядком. Сложившийся режим дня становится ритуалом, </w:t>
      </w:r>
      <w:proofErr w:type="gramStart"/>
      <w:r w:rsidRPr="000E505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</w:t>
      </w:r>
      <w:proofErr w:type="gramEnd"/>
      <w:r w:rsidRPr="000E5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чёткость и неизменная последовательность.</w:t>
      </w:r>
    </w:p>
    <w:p w:rsidR="000E5058" w:rsidRPr="000E5058" w:rsidRDefault="000E5058" w:rsidP="00362CC1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этого возраста</w:t>
      </w:r>
      <w:r w:rsidR="00831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505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весьма консервативен. Еда, сон, привычные люди вокруг и прочие важные для ребёнка моменты – всё это сказывается на аспектах его жизни. Дети не любят изменений и подчас нервно реагируют даже на малейшие отступления от привычного течения жизни. Это происходит оттого, что малыш не может предсказать, что же будет потом, за пределом очерченных им самим границ и ритуалов. Но постепенно он учится делать прогнозы, которые обеспечивают ему чувство безопасности и доверия к миру. Внешний порядок освобождает ребёнка от необходимости расходовать свою энергию на экстренное формирование собственного внутреннего порядка.</w:t>
      </w:r>
    </w:p>
    <w:p w:rsidR="000E5058" w:rsidRPr="000E5058" w:rsidRDefault="000E5058" w:rsidP="00362CC1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также учится классифицировать и разбирать на категории все свои впечатления.</w:t>
      </w:r>
    </w:p>
    <w:p w:rsidR="000E5058" w:rsidRPr="000E5058" w:rsidRDefault="000E5058" w:rsidP="00362CC1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Пример.</w:t>
      </w:r>
      <w:r w:rsidRPr="000E5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Дети предпочитают, чтобы каждая вещь находилась на привычном месте, поэтому даже простейшие изменения в расстановке домашних тапочек могут привлечь их внимание. Ребята захотят вернуть смещённые предметы в исходное положение. </w:t>
      </w:r>
      <w:r w:rsidR="00AA7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необходимо </w:t>
      </w:r>
      <w:r w:rsidRPr="000E505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аккуратно и постепенно внос</w:t>
      </w:r>
      <w:r w:rsidR="00AA7110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0E5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в среду: детям нужно дать возможность привыкнуть к новому положению вещей. </w:t>
      </w:r>
    </w:p>
    <w:p w:rsidR="000E5058" w:rsidRPr="000E5058" w:rsidRDefault="000E5058" w:rsidP="00362CC1">
      <w:pPr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190DEF" w:rsidRDefault="00190DEF" w:rsidP="00362CC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Ваш малыш подрос, начал ходить, пытается говорить. Поскольку двигательная активность возрастает и ребенок стремится принимать участие во всех процессах бытования, которые он наблюдает, очень важно подготовить интерьер и занятия, с которыми он может справиться.</w:t>
      </w:r>
    </w:p>
    <w:p w:rsidR="00190DEF" w:rsidRPr="00190DEF" w:rsidRDefault="00190DEF" w:rsidP="00362CC1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190DE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Гармоничный интерьер</w:t>
      </w:r>
    </w:p>
    <w:p w:rsidR="00190DEF" w:rsidRPr="00190DEF" w:rsidRDefault="00190DEF" w:rsidP="00362CC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90DEF">
        <w:rPr>
          <w:rFonts w:ascii="Times New Roman" w:hAnsi="Times New Roman" w:cs="Times New Roman"/>
          <w:noProof/>
          <w:sz w:val="24"/>
          <w:szCs w:val="24"/>
          <w:lang w:eastAsia="ru-RU"/>
        </w:rPr>
        <w:t>Отдайте предпочтение пастельным цветам и деревянной мебели. Существует мнение, что ребёнок лучше воспринимает яркие цвета, однако они действуют возбуждающе на психику, часто вызывая переутомление.</w:t>
      </w:r>
    </w:p>
    <w:p w:rsidR="00190DEF" w:rsidRPr="00190DEF" w:rsidRDefault="00190DEF" w:rsidP="00362CC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B52E9A" wp14:editId="04C99B8C">
            <wp:extent cx="4848225" cy="3229814"/>
            <wp:effectExtent l="0" t="0" r="0" b="8890"/>
            <wp:docPr id="15" name="Рисунок 15" descr="http://mchildren.ru/wp-content/uploads/2016/01/Ten_Ideas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children.ru/wp-content/uploads/2016/01/Ten_Ideas_00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276" cy="323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DEF" w:rsidRPr="00190DEF" w:rsidRDefault="00190DEF" w:rsidP="00362CC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90DEF">
        <w:rPr>
          <w:rFonts w:ascii="Times New Roman" w:hAnsi="Times New Roman" w:cs="Times New Roman"/>
          <w:noProof/>
          <w:sz w:val="24"/>
          <w:szCs w:val="24"/>
          <w:lang w:eastAsia="ru-RU"/>
        </w:rPr>
        <w:t>Приучайте ребёнка к простым и гармоничным вещам с самого рождения.</w:t>
      </w:r>
    </w:p>
    <w:p w:rsidR="00190DEF" w:rsidRPr="00190DEF" w:rsidRDefault="00190DEF" w:rsidP="00362CC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90DEF" w:rsidRPr="00190DEF" w:rsidRDefault="00190DEF" w:rsidP="00362CC1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190DE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Низкая кроватка</w:t>
      </w:r>
    </w:p>
    <w:p w:rsidR="000E5058" w:rsidRDefault="00190DEF" w:rsidP="00362CC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Традиционно родители выбирают высокую кроватку с бортиками или решетками, полагая, что так ребенок будет обеспечен необходимой безопасностью, но забывают об одной вещи. Высота кроватки должна быть сосоставима с ростом ребенка</w:t>
      </w:r>
      <w:r w:rsidR="000E5058">
        <w:rPr>
          <w:rFonts w:ascii="Times New Roman" w:hAnsi="Times New Roman" w:cs="Times New Roman"/>
          <w:noProof/>
          <w:sz w:val="24"/>
          <w:szCs w:val="24"/>
          <w:lang w:eastAsia="ru-RU"/>
        </w:rPr>
        <w:t>, а не родителя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достигать</w:t>
      </w:r>
      <w:r w:rsidR="000E50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уровня его колена, так чтобы он мог бесприпятсвенно слезать и залезать на нее сам. Это дает ощущение безопасности для самого ребенка. </w:t>
      </w:r>
    </w:p>
    <w:p w:rsidR="00190DEF" w:rsidRPr="00190DEF" w:rsidRDefault="000E5058" w:rsidP="00362CC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560F5EB" wp14:editId="33C70AB8">
            <wp:extent cx="4972050" cy="3314700"/>
            <wp:effectExtent l="0" t="0" r="0" b="0"/>
            <wp:docPr id="17" name="Рисунок 17" descr="http://mchildren.ru/wp-content/uploads/2016/01/Ten_Ideas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children.ru/wp-content/uploads/2016/01/Ten_Ideas_0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578" cy="3323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DEF" w:rsidRPr="00190DEF" w:rsidRDefault="00190DEF" w:rsidP="00362CC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90DEF" w:rsidRPr="000E5058" w:rsidRDefault="00190DEF" w:rsidP="00362CC1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E505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Низкие полочки</w:t>
      </w:r>
    </w:p>
    <w:p w:rsidR="00190DEF" w:rsidRPr="00190DEF" w:rsidRDefault="00190DEF" w:rsidP="00362CC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90DEF">
        <w:rPr>
          <w:rFonts w:ascii="Times New Roman" w:hAnsi="Times New Roman" w:cs="Times New Roman"/>
          <w:noProof/>
          <w:sz w:val="24"/>
          <w:szCs w:val="24"/>
          <w:lang w:eastAsia="ru-RU"/>
        </w:rPr>
        <w:t>Сложите все игрушки ребёнка на низкие полочки так, чтобы он мог сам выбрать, какую игрушку взять, и легко до неё достать. Не нужно сразу давать очень много игрушек. Лучше менять их время от времени.</w:t>
      </w:r>
    </w:p>
    <w:p w:rsidR="00190DEF" w:rsidRPr="00190DEF" w:rsidRDefault="00190DEF" w:rsidP="00362CC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90DEF">
        <w:rPr>
          <w:rFonts w:ascii="Times New Roman" w:hAnsi="Times New Roman" w:cs="Times New Roman"/>
          <w:noProof/>
          <w:sz w:val="24"/>
          <w:szCs w:val="24"/>
          <w:lang w:eastAsia="ru-RU"/>
        </w:rPr>
        <w:t>После занятия с каждой игрушкой предлагайте положить её на место. Не настаивайте, первое время вы можете убирать игрушки сами.</w:t>
      </w:r>
    </w:p>
    <w:p w:rsidR="000E5058" w:rsidRDefault="000E5058" w:rsidP="00362CC1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5F30038" wp14:editId="065C5A36">
            <wp:extent cx="4819650" cy="3215610"/>
            <wp:effectExtent l="0" t="0" r="0" b="4445"/>
            <wp:docPr id="18" name="Рисунок 18" descr="Ребёнок играет в комнате, организованной по принципам Монтессо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ёнок играет в комнате, организованной по принципам Монтессори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838" cy="321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DEF" w:rsidRPr="000E5058" w:rsidRDefault="00190DEF" w:rsidP="00362CC1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E505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Стол и стул по росту ребёнка</w:t>
      </w:r>
    </w:p>
    <w:p w:rsidR="00190DEF" w:rsidRPr="00190DEF" w:rsidRDefault="00190DEF" w:rsidP="00362CC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90DE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Как только ребёнок научится сидеть, вы можете поставить маленький столик и стульчик по росту малыша. Предлагайте ребёнку заняться творчеством или перекусить за столиком.</w:t>
      </w:r>
    </w:p>
    <w:p w:rsidR="00190DEF" w:rsidRPr="00190DEF" w:rsidRDefault="000E5058" w:rsidP="00362CC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FD7275" wp14:editId="591CA5C1">
            <wp:extent cx="4853959" cy="3238500"/>
            <wp:effectExtent l="0" t="0" r="3810" b="0"/>
            <wp:docPr id="19" name="Рисунок 19" descr="http://mchildren.ru/wp-content/uploads/2016/01/Ten_Ideas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children.ru/wp-content/uploads/2016/01/Ten_Ideas_00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372" cy="324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DEF" w:rsidRPr="000E5058" w:rsidRDefault="00190DEF" w:rsidP="00362CC1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E505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Творческая зона</w:t>
      </w:r>
    </w:p>
    <w:p w:rsidR="00190DEF" w:rsidRPr="00190DEF" w:rsidRDefault="00190DEF" w:rsidP="00362CC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90DEF">
        <w:rPr>
          <w:rFonts w:ascii="Times New Roman" w:hAnsi="Times New Roman" w:cs="Times New Roman"/>
          <w:noProof/>
          <w:sz w:val="24"/>
          <w:szCs w:val="24"/>
          <w:lang w:eastAsia="ru-RU"/>
        </w:rPr>
        <w:t>Материалы для творчества должны быть в свободном доступе. Совсем маленьким детям предлагайте пальчиковые краски и самодельный пластилин из солёного теста.</w:t>
      </w:r>
    </w:p>
    <w:p w:rsidR="00190DEF" w:rsidRPr="00190DEF" w:rsidRDefault="00190DEF" w:rsidP="00362CC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90DEF">
        <w:rPr>
          <w:rFonts w:ascii="Times New Roman" w:hAnsi="Times New Roman" w:cs="Times New Roman"/>
          <w:noProof/>
          <w:sz w:val="24"/>
          <w:szCs w:val="24"/>
          <w:lang w:eastAsia="ru-RU"/>
        </w:rPr>
        <w:t>Вы можете сделать стенд для рисунков и поделок ребёнка.</w:t>
      </w:r>
    </w:p>
    <w:p w:rsidR="00190DEF" w:rsidRPr="00190DEF" w:rsidRDefault="00CC27C6" w:rsidP="00362CC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B0FC03E" wp14:editId="664EF046">
            <wp:extent cx="3419475" cy="5129213"/>
            <wp:effectExtent l="0" t="0" r="0" b="0"/>
            <wp:docPr id="20" name="Рисунок 20" descr="http://mchildren.ru/wp-content/uploads/2016/01/Ten_Ideas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children.ru/wp-content/uploads/2016/01/Ten_Ideas_00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812" cy="513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DEF" w:rsidRPr="00CC27C6" w:rsidRDefault="00190DEF" w:rsidP="00362CC1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C27C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Уборка</w:t>
      </w:r>
    </w:p>
    <w:p w:rsidR="00190DEF" w:rsidRPr="00190DEF" w:rsidRDefault="00190DEF" w:rsidP="00362CC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90DEF">
        <w:rPr>
          <w:rFonts w:ascii="Times New Roman" w:hAnsi="Times New Roman" w:cs="Times New Roman"/>
          <w:noProof/>
          <w:sz w:val="24"/>
          <w:szCs w:val="24"/>
          <w:lang w:eastAsia="ru-RU"/>
        </w:rPr>
        <w:t>Приучайте малыша самостоятельно убирать за собой, если он разольёт воду или испачкает стол красками. Для этого положите в определённом месте тряпочку или губку. Ребёнку постарше также можно предложить небольшой совочек с щёткой и даже маленькую швабру.</w:t>
      </w:r>
    </w:p>
    <w:p w:rsidR="00190DEF" w:rsidRPr="00190DEF" w:rsidRDefault="00190DEF" w:rsidP="00362CC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90DEF" w:rsidRPr="00190DEF" w:rsidRDefault="00CC27C6" w:rsidP="00362CC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D64A0E4" wp14:editId="187D4783">
            <wp:extent cx="4762500" cy="3552825"/>
            <wp:effectExtent l="0" t="0" r="0" b="9525"/>
            <wp:docPr id="21" name="Рисунок 21" descr="http://mchildren.ru/wp-content/uploads/2016/01/Ten_Ideas_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children.ru/wp-content/uploads/2016/01/Ten_Ideas_006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DEF" w:rsidRPr="00CC27C6" w:rsidRDefault="00190DEF" w:rsidP="00362CC1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C27C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Растения и цветы</w:t>
      </w:r>
    </w:p>
    <w:p w:rsidR="00190DEF" w:rsidRPr="00190DEF" w:rsidRDefault="00190DEF" w:rsidP="00362CC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90DEF">
        <w:rPr>
          <w:rFonts w:ascii="Times New Roman" w:hAnsi="Times New Roman" w:cs="Times New Roman"/>
          <w:noProof/>
          <w:sz w:val="24"/>
          <w:szCs w:val="24"/>
          <w:lang w:eastAsia="ru-RU"/>
        </w:rPr>
        <w:t>Даже у совсем маленького ребёнка на столе может стоять красивая вазочка с цветами. Обращайте внимание ребёнка на красоту и приятный запах цветов. Детям постарше очень полезно иметь в комнате живые цветы, о которых дети смогут заботиться сами: поливать их и ухаживать за ними.</w:t>
      </w:r>
    </w:p>
    <w:p w:rsidR="00CC27C6" w:rsidRDefault="00CC27C6" w:rsidP="00362CC1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A57F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Игрушки</w:t>
      </w:r>
    </w:p>
    <w:p w:rsidR="003A57F0" w:rsidRPr="00AA7110" w:rsidRDefault="00AA7110" w:rsidP="00362CC1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A711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Планшеты и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сортеры – помогает осознать связь между формами, учат сортировке развивают пространственное и образное мышление. Тележка, ходунки – способствует развитию чувства равновесия, помогает учиться ходить. Простые составные картинки – улучшает моторику, способствует осознанию, что целое состоит из частей, основы математического мышления.</w:t>
      </w:r>
    </w:p>
    <w:p w:rsidR="00AA7110" w:rsidRDefault="0032420D" w:rsidP="00362CC1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92D29A9" wp14:editId="74A3ED4B">
            <wp:extent cx="1798704" cy="2019300"/>
            <wp:effectExtent l="0" t="0" r="0" b="0"/>
            <wp:docPr id="24" name="Рисунок 24" descr="Картинки по запросу сор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ортер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704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FD3393A" wp14:editId="75473DF5">
            <wp:extent cx="1616678" cy="2019300"/>
            <wp:effectExtent l="0" t="0" r="3175" b="0"/>
            <wp:docPr id="27" name="Рисунок 27" descr="http://cdn.babadu.ru/upload/iblock/496/kovrik_siluety_12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dn.babadu.ru/upload/iblock/496/kovrik_siluety_12sh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129" cy="202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420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920E2AE" wp14:editId="0DA4FEA9">
            <wp:extent cx="1529144" cy="2135675"/>
            <wp:effectExtent l="0" t="0" r="0" b="0"/>
            <wp:docPr id="28" name="Рисунок 28" descr="http://babygoods.com.ru/images/52ffae5293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abygoods.com.ru/images/52ffae529349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870" cy="213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1AB" w:rsidRDefault="002C01AB" w:rsidP="00362CC1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90DEF" w:rsidRDefault="00190DEF" w:rsidP="00362CC1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90DE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От 1,5 – 3-х лет</w:t>
      </w:r>
    </w:p>
    <w:p w:rsidR="002C01AB" w:rsidRPr="002C01AB" w:rsidRDefault="002C01AB" w:rsidP="00362CC1">
      <w:pPr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Ребенок</w:t>
      </w:r>
    </w:p>
    <w:p w:rsidR="00190DEF" w:rsidRDefault="00190DEF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 w:rsidRPr="00190DEF">
        <w:rPr>
          <w:rFonts w:ascii="Times New Roman" w:hAnsi="Times New Roman" w:cs="Times New Roman"/>
          <w:sz w:val="24"/>
          <w:szCs w:val="24"/>
        </w:rPr>
        <w:t>В этом возрасте движения усложняются. Больше времени ребёнок теперь проводит, совершенствуя мелкую моторику. Однако потребность в движении ещё очень высока: возможность постоянно двигаться обеспечивает развитие вестибулярного аппарата, укрепление всех мышц и общего состояния здоровья, развитие познавательной активности.</w:t>
      </w:r>
    </w:p>
    <w:p w:rsidR="002C01AB" w:rsidRPr="00190DEF" w:rsidRDefault="002C01AB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 w:rsidRPr="00190DEF">
        <w:rPr>
          <w:rFonts w:ascii="Times New Roman" w:hAnsi="Times New Roman" w:cs="Times New Roman"/>
          <w:sz w:val="24"/>
          <w:szCs w:val="24"/>
        </w:rPr>
        <w:t xml:space="preserve">В возрасте от полутора лет начинается активное развитие мелкой моторики. На возраст 1,5–3 лет приходится </w:t>
      </w:r>
      <w:proofErr w:type="spellStart"/>
      <w:r w:rsidRPr="00190DEF">
        <w:rPr>
          <w:rFonts w:ascii="Times New Roman" w:hAnsi="Times New Roman" w:cs="Times New Roman"/>
          <w:sz w:val="24"/>
          <w:szCs w:val="24"/>
        </w:rPr>
        <w:t>сензитивный</w:t>
      </w:r>
      <w:proofErr w:type="spellEnd"/>
      <w:r w:rsidRPr="00190DEF">
        <w:rPr>
          <w:rFonts w:ascii="Times New Roman" w:hAnsi="Times New Roman" w:cs="Times New Roman"/>
          <w:sz w:val="24"/>
          <w:szCs w:val="24"/>
        </w:rPr>
        <w:t xml:space="preserve"> период интереса к мелким предметам. Ребёнок осваивает более сложные движения, стремится орудовать сложными для него маленькими деталями, осваивает операции анализа и синтеза.</w:t>
      </w:r>
    </w:p>
    <w:p w:rsidR="002C01AB" w:rsidRPr="00190DEF" w:rsidRDefault="002C01AB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 w:rsidRPr="00190DEF">
        <w:rPr>
          <w:rFonts w:ascii="Times New Roman" w:hAnsi="Times New Roman" w:cs="Times New Roman"/>
          <w:sz w:val="24"/>
          <w:szCs w:val="24"/>
        </w:rPr>
        <w:t>Продолжается интенсивное развитие органов чувств. Теперь ребёнок не просто получает сенсорный опыт из окружающей среды: появляется необходимость в уточнении восприятия. Поэтому вы можете начинать предлагать сенсорные материалы.</w:t>
      </w:r>
    </w:p>
    <w:p w:rsidR="002C01AB" w:rsidRPr="00190DEF" w:rsidRDefault="002C01AB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 w:rsidRPr="00190DEF">
        <w:rPr>
          <w:rFonts w:ascii="Times New Roman" w:hAnsi="Times New Roman" w:cs="Times New Roman"/>
          <w:sz w:val="24"/>
          <w:szCs w:val="24"/>
        </w:rPr>
        <w:t>Часто в возрасте полутора лет ребёнок попадает в некомфортную для него ситуацию: понимая обращенную к нему речь, он не может воспользоваться ею из-за недостатка словарного запаса. Он хочет говорить</w:t>
      </w:r>
      <w:r>
        <w:rPr>
          <w:rFonts w:ascii="Times New Roman" w:hAnsi="Times New Roman" w:cs="Times New Roman"/>
          <w:sz w:val="24"/>
          <w:szCs w:val="24"/>
        </w:rPr>
        <w:t xml:space="preserve"> активно и много</w:t>
      </w:r>
      <w:r w:rsidRPr="00190DEF">
        <w:rPr>
          <w:rFonts w:ascii="Times New Roman" w:hAnsi="Times New Roman" w:cs="Times New Roman"/>
          <w:sz w:val="24"/>
          <w:szCs w:val="24"/>
        </w:rPr>
        <w:t>, но пока не может. Поэтому родители должны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90DEF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90DEF">
        <w:rPr>
          <w:rFonts w:ascii="Times New Roman" w:hAnsi="Times New Roman" w:cs="Times New Roman"/>
          <w:sz w:val="24"/>
          <w:szCs w:val="24"/>
        </w:rPr>
        <w:t xml:space="preserve"> созда</w:t>
      </w:r>
      <w:r>
        <w:rPr>
          <w:rFonts w:ascii="Times New Roman" w:hAnsi="Times New Roman" w:cs="Times New Roman"/>
          <w:sz w:val="24"/>
          <w:szCs w:val="24"/>
        </w:rPr>
        <w:t>ва</w:t>
      </w:r>
      <w:r w:rsidRPr="00190DEF">
        <w:rPr>
          <w:rFonts w:ascii="Times New Roman" w:hAnsi="Times New Roman" w:cs="Times New Roman"/>
          <w:sz w:val="24"/>
          <w:szCs w:val="24"/>
        </w:rPr>
        <w:t>ть среду, которая позволяла бы расширять словарный запас ребёнка.</w:t>
      </w:r>
    </w:p>
    <w:p w:rsidR="002C01AB" w:rsidRPr="00190DEF" w:rsidRDefault="002C01AB" w:rsidP="00362C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1AB" w:rsidRPr="002C01AB" w:rsidRDefault="002C01AB" w:rsidP="00362CC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01AB">
        <w:rPr>
          <w:rFonts w:ascii="Times New Roman" w:hAnsi="Times New Roman" w:cs="Times New Roman"/>
          <w:b/>
          <w:i/>
          <w:sz w:val="24"/>
          <w:szCs w:val="24"/>
        </w:rPr>
        <w:t>Окружающая среда.</w:t>
      </w:r>
    </w:p>
    <w:p w:rsidR="00190DEF" w:rsidRPr="00190DEF" w:rsidRDefault="00B076A5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развития двигательных навыков важно с</w:t>
      </w:r>
      <w:r w:rsidR="00190DEF" w:rsidRPr="00190DEF">
        <w:rPr>
          <w:rFonts w:ascii="Times New Roman" w:hAnsi="Times New Roman" w:cs="Times New Roman"/>
          <w:sz w:val="24"/>
          <w:szCs w:val="24"/>
        </w:rPr>
        <w:t>вести к минимуму пребывание малыша в колясках и других приспособлениях, ограничивающих активность ребёнка.</w:t>
      </w:r>
      <w:r>
        <w:rPr>
          <w:rFonts w:ascii="Times New Roman" w:hAnsi="Times New Roman" w:cs="Times New Roman"/>
          <w:sz w:val="24"/>
          <w:szCs w:val="24"/>
        </w:rPr>
        <w:t xml:space="preserve"> Необходимо о</w:t>
      </w:r>
      <w:r w:rsidR="00190DEF" w:rsidRPr="00190DEF">
        <w:rPr>
          <w:rFonts w:ascii="Times New Roman" w:hAnsi="Times New Roman" w:cs="Times New Roman"/>
          <w:sz w:val="24"/>
          <w:szCs w:val="24"/>
        </w:rPr>
        <w:t>беспечить возможность развивать движения дома и на детской площадке: на ступеньках, горках, канатах и т. п.</w:t>
      </w:r>
      <w:r>
        <w:rPr>
          <w:rFonts w:ascii="Times New Roman" w:hAnsi="Times New Roman" w:cs="Times New Roman"/>
          <w:sz w:val="24"/>
          <w:szCs w:val="24"/>
        </w:rPr>
        <w:t xml:space="preserve"> В этом возрасте ребенку интересны р</w:t>
      </w:r>
      <w:r w:rsidR="00190DEF" w:rsidRPr="00190DEF">
        <w:rPr>
          <w:rFonts w:ascii="Times New Roman" w:hAnsi="Times New Roman" w:cs="Times New Roman"/>
          <w:sz w:val="24"/>
          <w:szCs w:val="24"/>
        </w:rPr>
        <w:t>азличные активные игры, танцы, в том числе с повторением движений взрослого.</w:t>
      </w:r>
    </w:p>
    <w:p w:rsidR="00190DEF" w:rsidRPr="00190DEF" w:rsidRDefault="00B076A5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развития органов чувств и моторики можно предложить ребенку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r w:rsidR="00190DEF" w:rsidRPr="00190DEF">
        <w:rPr>
          <w:rFonts w:ascii="Times New Roman" w:hAnsi="Times New Roman" w:cs="Times New Roman"/>
          <w:sz w:val="24"/>
          <w:szCs w:val="24"/>
        </w:rPr>
        <w:t>ночки</w:t>
      </w:r>
      <w:proofErr w:type="spellEnd"/>
      <w:r w:rsidR="00190DEF" w:rsidRPr="00190DEF">
        <w:rPr>
          <w:rFonts w:ascii="Times New Roman" w:hAnsi="Times New Roman" w:cs="Times New Roman"/>
          <w:sz w:val="24"/>
          <w:szCs w:val="24"/>
        </w:rPr>
        <w:t xml:space="preserve"> с шариками, «копилки», </w:t>
      </w:r>
      <w:proofErr w:type="spellStart"/>
      <w:r w:rsidR="00190DEF" w:rsidRPr="00190DEF">
        <w:rPr>
          <w:rFonts w:ascii="Times New Roman" w:hAnsi="Times New Roman" w:cs="Times New Roman"/>
          <w:sz w:val="24"/>
          <w:szCs w:val="24"/>
        </w:rPr>
        <w:t>сортеры</w:t>
      </w:r>
      <w:proofErr w:type="spellEnd"/>
      <w:r w:rsidR="00190DEF" w:rsidRPr="00190DEF">
        <w:rPr>
          <w:rFonts w:ascii="Times New Roman" w:hAnsi="Times New Roman" w:cs="Times New Roman"/>
          <w:sz w:val="24"/>
          <w:szCs w:val="24"/>
        </w:rPr>
        <w:t>, различные материалы с раскладыванием шариков или других предметов в отверстия.</w:t>
      </w:r>
      <w:r>
        <w:rPr>
          <w:rFonts w:ascii="Times New Roman" w:hAnsi="Times New Roman" w:cs="Times New Roman"/>
          <w:sz w:val="24"/>
          <w:szCs w:val="24"/>
        </w:rPr>
        <w:t xml:space="preserve"> Игры на п</w:t>
      </w:r>
      <w:r w:rsidR="00190DEF" w:rsidRPr="00190DEF">
        <w:rPr>
          <w:rFonts w:ascii="Times New Roman" w:hAnsi="Times New Roman" w:cs="Times New Roman"/>
          <w:sz w:val="24"/>
          <w:szCs w:val="24"/>
        </w:rPr>
        <w:t>одбор различных</w:t>
      </w:r>
      <w:r>
        <w:rPr>
          <w:rFonts w:ascii="Times New Roman" w:hAnsi="Times New Roman" w:cs="Times New Roman"/>
          <w:sz w:val="24"/>
          <w:szCs w:val="24"/>
        </w:rPr>
        <w:t xml:space="preserve"> крышек к баночкам и бутылочкам, ключиков к различным замочкам, п</w:t>
      </w:r>
      <w:r w:rsidR="00190DEF" w:rsidRPr="00190DEF">
        <w:rPr>
          <w:rFonts w:ascii="Times New Roman" w:hAnsi="Times New Roman" w:cs="Times New Roman"/>
          <w:sz w:val="24"/>
          <w:szCs w:val="24"/>
        </w:rPr>
        <w:t>о-разному открывающиеся коробочки и различные замочки: крючок, щеколда…</w:t>
      </w:r>
    </w:p>
    <w:p w:rsidR="00190DEF" w:rsidRPr="00190DEF" w:rsidRDefault="00B076A5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интересным в этом возрасте для детей становится п</w:t>
      </w:r>
      <w:r w:rsidR="00190DEF" w:rsidRPr="00190DEF">
        <w:rPr>
          <w:rFonts w:ascii="Times New Roman" w:hAnsi="Times New Roman" w:cs="Times New Roman"/>
          <w:sz w:val="24"/>
          <w:szCs w:val="24"/>
        </w:rPr>
        <w:t>ереливания: из кувшина в кувшин, набор сосудов различных форм для переливания, половником, резиновой грушей, шприцем, пипеткой, губкой, взбивание мыльной пены венчиком.</w:t>
      </w:r>
    </w:p>
    <w:p w:rsidR="00190DEF" w:rsidRPr="00B076A5" w:rsidRDefault="00190DEF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 w:rsidRPr="00B076A5">
        <w:rPr>
          <w:rFonts w:ascii="Times New Roman" w:hAnsi="Times New Roman" w:cs="Times New Roman"/>
          <w:sz w:val="24"/>
          <w:szCs w:val="24"/>
        </w:rPr>
        <w:t xml:space="preserve">Так как на данный возраст приходится период интереса к мелким предметам, дети обычно с удовольствием проделывают любые виды сортировок: по цвету, размеру, форме, различных природных материалов. Помните, что предметы в первых сортировках должны различаться только по одному параметру (например, только по цвету). Когда ребёнок </w:t>
      </w:r>
      <w:r w:rsidRPr="00B076A5">
        <w:rPr>
          <w:rFonts w:ascii="Times New Roman" w:hAnsi="Times New Roman" w:cs="Times New Roman"/>
          <w:sz w:val="24"/>
          <w:szCs w:val="24"/>
        </w:rPr>
        <w:lastRenderedPageBreak/>
        <w:t>хорошо усвоит простые сортировки, вы можете вводить несколько параметров или дополнять их упражнениями на развитие мелкой моторики (например, разложить цветные шарики не рукой, а пинцетом).</w:t>
      </w:r>
    </w:p>
    <w:p w:rsidR="00190DEF" w:rsidRPr="00B076A5" w:rsidRDefault="00190DEF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 w:rsidRPr="00B076A5">
        <w:rPr>
          <w:rFonts w:ascii="Times New Roman" w:hAnsi="Times New Roman" w:cs="Times New Roman"/>
          <w:sz w:val="24"/>
          <w:szCs w:val="24"/>
        </w:rPr>
        <w:t>Разницу между большим и маленьким можно показывать, собирая пирамидки, башенки, матрешки, стаканчики.</w:t>
      </w:r>
    </w:p>
    <w:p w:rsidR="00190DEF" w:rsidRPr="00B076A5" w:rsidRDefault="00190DEF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 w:rsidRPr="00B076A5">
        <w:rPr>
          <w:rFonts w:ascii="Times New Roman" w:hAnsi="Times New Roman" w:cs="Times New Roman"/>
          <w:sz w:val="24"/>
          <w:szCs w:val="24"/>
        </w:rPr>
        <w:t>«Волшебный мешочек» с предметами для ощупывания и набор таких же предметов в коробке.</w:t>
      </w:r>
    </w:p>
    <w:p w:rsidR="00190DEF" w:rsidRPr="00B076A5" w:rsidRDefault="00190DEF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 w:rsidRPr="00B076A5">
        <w:rPr>
          <w:rFonts w:ascii="Times New Roman" w:hAnsi="Times New Roman" w:cs="Times New Roman"/>
          <w:sz w:val="24"/>
          <w:szCs w:val="24"/>
        </w:rPr>
        <w:t>Парные мешочки с различными крупами.</w:t>
      </w:r>
    </w:p>
    <w:p w:rsidR="00190DEF" w:rsidRPr="00B076A5" w:rsidRDefault="00190DEF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 w:rsidRPr="00B076A5">
        <w:rPr>
          <w:rFonts w:ascii="Times New Roman" w:hAnsi="Times New Roman" w:cs="Times New Roman"/>
          <w:sz w:val="24"/>
          <w:szCs w:val="24"/>
        </w:rPr>
        <w:t>Показывайте малышу разницу между контрастными материалами: гладким и шершавым, мягким и твёрдым, тёплым и холодным. Для этого проводите его ручкой по таким материалам и говорите: «Это гладкое, это шершавое»; опускайте ручки ребёнка сначала в холодную, а затем в тёплую воду.</w:t>
      </w:r>
    </w:p>
    <w:p w:rsidR="00190DEF" w:rsidRPr="00B076A5" w:rsidRDefault="00190DEF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 w:rsidRPr="00B076A5">
        <w:rPr>
          <w:rFonts w:ascii="Times New Roman" w:hAnsi="Times New Roman" w:cs="Times New Roman"/>
          <w:sz w:val="24"/>
          <w:szCs w:val="24"/>
        </w:rPr>
        <w:t>Покажите ребёнку, как можно концентрировать внимание на каком-либо одном свойстве предмета, изолируя другие чувства. Постепенно учите ребёнка работать с закрытыми глазами. Видя, как вы сами закрываете глаза, нюхая мандарин, пробуя первый кусочек еды или трогая ткань, он постепенно научится делать так и сам.</w:t>
      </w:r>
    </w:p>
    <w:p w:rsidR="00106719" w:rsidRPr="00106719" w:rsidRDefault="00106719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Ребёнок в данном возрасте переживает период развития чувства порядка, поэтому для него очень важно, чтобы все предметы были на своём месте. А каждый раз после использования кладите все материалы на отведённое им место.</w:t>
      </w:r>
    </w:p>
    <w:p w:rsidR="00106719" w:rsidRPr="00106719" w:rsidRDefault="00106719" w:rsidP="00362CC1">
      <w:pPr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 xml:space="preserve">Очень важной особенностью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232CEE">
        <w:rPr>
          <w:rFonts w:ascii="Times New Roman" w:hAnsi="Times New Roman" w:cs="Times New Roman"/>
          <w:sz w:val="24"/>
          <w:szCs w:val="24"/>
        </w:rPr>
        <w:t>го возраста является творческая активность. Поддержать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6719">
        <w:rPr>
          <w:rFonts w:ascii="Times New Roman" w:hAnsi="Times New Roman" w:cs="Times New Roman"/>
          <w:sz w:val="24"/>
          <w:szCs w:val="24"/>
        </w:rPr>
        <w:t>творческ</w:t>
      </w:r>
      <w:r w:rsidR="00232CEE">
        <w:rPr>
          <w:rFonts w:ascii="Times New Roman" w:hAnsi="Times New Roman" w:cs="Times New Roman"/>
          <w:sz w:val="24"/>
          <w:szCs w:val="24"/>
        </w:rPr>
        <w:t>ую</w:t>
      </w:r>
      <w:r w:rsidRPr="00106719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232CEE">
        <w:rPr>
          <w:rFonts w:ascii="Times New Roman" w:hAnsi="Times New Roman" w:cs="Times New Roman"/>
          <w:sz w:val="24"/>
          <w:szCs w:val="24"/>
        </w:rPr>
        <w:t>ь</w:t>
      </w:r>
      <w:r w:rsidRPr="00106719">
        <w:rPr>
          <w:rFonts w:ascii="Times New Roman" w:hAnsi="Times New Roman" w:cs="Times New Roman"/>
          <w:sz w:val="24"/>
          <w:szCs w:val="24"/>
        </w:rPr>
        <w:t xml:space="preserve"> ребёнка </w:t>
      </w:r>
      <w:r w:rsidR="00232CEE">
        <w:rPr>
          <w:rFonts w:ascii="Times New Roman" w:hAnsi="Times New Roman" w:cs="Times New Roman"/>
          <w:sz w:val="24"/>
          <w:szCs w:val="24"/>
        </w:rPr>
        <w:t xml:space="preserve">можно минимальным вмешательством в процесс. Важно понимать, что родитель </w:t>
      </w:r>
      <w:r w:rsidRPr="00106719">
        <w:rPr>
          <w:rFonts w:ascii="Times New Roman" w:hAnsi="Times New Roman" w:cs="Times New Roman"/>
          <w:sz w:val="24"/>
          <w:szCs w:val="24"/>
        </w:rPr>
        <w:t>не уч</w:t>
      </w:r>
      <w:r w:rsidR="00232CEE">
        <w:rPr>
          <w:rFonts w:ascii="Times New Roman" w:hAnsi="Times New Roman" w:cs="Times New Roman"/>
          <w:sz w:val="24"/>
          <w:szCs w:val="24"/>
        </w:rPr>
        <w:t>и</w:t>
      </w:r>
      <w:r w:rsidRPr="00106719">
        <w:rPr>
          <w:rFonts w:ascii="Times New Roman" w:hAnsi="Times New Roman" w:cs="Times New Roman"/>
          <w:sz w:val="24"/>
          <w:szCs w:val="24"/>
        </w:rPr>
        <w:t>т, как создать тот или иной образ, не да</w:t>
      </w:r>
      <w:r w:rsidR="00232CEE">
        <w:rPr>
          <w:rFonts w:ascii="Times New Roman" w:hAnsi="Times New Roman" w:cs="Times New Roman"/>
          <w:sz w:val="24"/>
          <w:szCs w:val="24"/>
        </w:rPr>
        <w:t>е</w:t>
      </w:r>
      <w:r w:rsidRPr="00106719">
        <w:rPr>
          <w:rFonts w:ascii="Times New Roman" w:hAnsi="Times New Roman" w:cs="Times New Roman"/>
          <w:sz w:val="24"/>
          <w:szCs w:val="24"/>
        </w:rPr>
        <w:t>т шаблонов, а скорее уч</w:t>
      </w:r>
      <w:r w:rsidR="00232CEE">
        <w:rPr>
          <w:rFonts w:ascii="Times New Roman" w:hAnsi="Times New Roman" w:cs="Times New Roman"/>
          <w:sz w:val="24"/>
          <w:szCs w:val="24"/>
        </w:rPr>
        <w:t>и</w:t>
      </w:r>
      <w:r w:rsidRPr="00106719">
        <w:rPr>
          <w:rFonts w:ascii="Times New Roman" w:hAnsi="Times New Roman" w:cs="Times New Roman"/>
          <w:sz w:val="24"/>
          <w:szCs w:val="24"/>
        </w:rPr>
        <w:t>т обращаться с разными техниками творчества так, чтобы в будущем он имел больше возможностей для творчества.</w:t>
      </w:r>
    </w:p>
    <w:p w:rsidR="00190DEF" w:rsidRPr="00190DEF" w:rsidRDefault="00190DEF" w:rsidP="00362C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0DEF" w:rsidRDefault="00B076A5" w:rsidP="00362CC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76A5">
        <w:rPr>
          <w:rFonts w:ascii="Times New Roman" w:hAnsi="Times New Roman" w:cs="Times New Roman"/>
          <w:b/>
          <w:i/>
          <w:sz w:val="24"/>
          <w:szCs w:val="24"/>
        </w:rPr>
        <w:t xml:space="preserve">Игрушки и игры. </w:t>
      </w:r>
    </w:p>
    <w:p w:rsidR="004245F9" w:rsidRPr="00B076A5" w:rsidRDefault="004245F9" w:rsidP="00362CC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076A5" w:rsidRPr="00106719" w:rsidRDefault="00B076A5" w:rsidP="00362CC1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Пирамидки или любые игрушки с фигурками на штырьках, которые могут надеваться как вертикально, так и горизонтально.</w:t>
      </w:r>
    </w:p>
    <w:p w:rsidR="00B076A5" w:rsidRPr="00106719" w:rsidRDefault="00106719" w:rsidP="00362CC1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Игры с п</w:t>
      </w:r>
      <w:r w:rsidR="00B076A5" w:rsidRPr="00106719">
        <w:rPr>
          <w:rFonts w:ascii="Times New Roman" w:hAnsi="Times New Roman" w:cs="Times New Roman"/>
          <w:sz w:val="24"/>
          <w:szCs w:val="24"/>
        </w:rPr>
        <w:t>рищепками.</w:t>
      </w:r>
    </w:p>
    <w:p w:rsidR="00B076A5" w:rsidRPr="00106719" w:rsidRDefault="00B076A5" w:rsidP="00362CC1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Рамки с застёжками: на липучках, на 3 большие пуговицы.</w:t>
      </w:r>
    </w:p>
    <w:p w:rsidR="00B076A5" w:rsidRPr="00106719" w:rsidRDefault="00B076A5" w:rsidP="00362CC1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Забивание гвоздиков в глину (пластилин).</w:t>
      </w:r>
    </w:p>
    <w:p w:rsidR="00B076A5" w:rsidRPr="00106719" w:rsidRDefault="00B076A5" w:rsidP="00362CC1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Перекладывание предметов: рукой, ложкой, щипцами, вылавливание из воды.</w:t>
      </w:r>
    </w:p>
    <w:p w:rsidR="00190DEF" w:rsidRDefault="00190DEF" w:rsidP="00362CC1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Наборы фигурок или реальных предметов в корзинках, коробочках по темам (например, животные, фрукты, посуда, одежда, транспорт). Вы можете также использовать доски-вкладыши с предметами на тему (транспорт, животные и т. п.).</w:t>
      </w:r>
    </w:p>
    <w:p w:rsidR="004245F9" w:rsidRPr="00106719" w:rsidRDefault="004245F9" w:rsidP="00362CC1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D41">
        <w:rPr>
          <w:rFonts w:ascii="Arial" w:eastAsia="Times New Roman" w:hAnsi="Arial" w:cs="Arial"/>
          <w:noProof/>
          <w:color w:val="FF5355"/>
          <w:sz w:val="24"/>
          <w:szCs w:val="24"/>
          <w:lang w:eastAsia="ru-RU"/>
        </w:rPr>
        <w:lastRenderedPageBreak/>
        <w:drawing>
          <wp:inline distT="0" distB="0" distL="0" distR="0" wp14:anchorId="0DCA5DE2" wp14:editId="27805B54">
            <wp:extent cx="2019300" cy="2394313"/>
            <wp:effectExtent l="0" t="0" r="0" b="6350"/>
            <wp:docPr id="25" name="Рисунок 25" descr="Материалы для развития речи по Монтессори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Материалы для развития речи по Монтессори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9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DEF" w:rsidRPr="00106719" w:rsidRDefault="00190DEF" w:rsidP="00362CC1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6719">
        <w:rPr>
          <w:rFonts w:ascii="Times New Roman" w:hAnsi="Times New Roman" w:cs="Times New Roman"/>
          <w:sz w:val="24"/>
          <w:szCs w:val="24"/>
        </w:rPr>
        <w:t>Фигурки-глаголы (фигурки, изображающие людей, которые едят, спят, бегут…) Можно использовать карточки.</w:t>
      </w:r>
      <w:proofErr w:type="gramEnd"/>
    </w:p>
    <w:p w:rsidR="00190DEF" w:rsidRPr="00106719" w:rsidRDefault="00190DEF" w:rsidP="00362CC1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Материал на сопоставление предмета с его изображением.</w:t>
      </w:r>
    </w:p>
    <w:p w:rsidR="00190DEF" w:rsidRPr="00106719" w:rsidRDefault="00190DEF" w:rsidP="00362CC1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Книжки по темам (например, про животных, погоду) или те, в которых на каждой странице представлена определённая группа предметов. Книжки должны быть с реалистичными, красивыми изображениями предметов.</w:t>
      </w:r>
    </w:p>
    <w:p w:rsidR="00190DEF" w:rsidRDefault="00190DEF" w:rsidP="00362CC1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Инвентарь для проигрывания небольших сценок из жизни.</w:t>
      </w:r>
    </w:p>
    <w:p w:rsidR="004245F9" w:rsidRPr="00106719" w:rsidRDefault="004245F9" w:rsidP="00362CC1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D41">
        <w:rPr>
          <w:rFonts w:ascii="Arial" w:eastAsia="Times New Roman" w:hAnsi="Arial" w:cs="Arial"/>
          <w:noProof/>
          <w:color w:val="FF5355"/>
          <w:sz w:val="24"/>
          <w:szCs w:val="24"/>
          <w:lang w:eastAsia="ru-RU"/>
        </w:rPr>
        <w:drawing>
          <wp:inline distT="0" distB="0" distL="0" distR="0" wp14:anchorId="023C7026" wp14:editId="63A711FB">
            <wp:extent cx="3409950" cy="2275076"/>
            <wp:effectExtent l="0" t="0" r="0" b="0"/>
            <wp:docPr id="10" name="Рисунок 10" descr="Упражнения практической жизни для детей 1,5-3 лет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Упражнения практической жизни для детей 1,5-3 лет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614" cy="2276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DEF" w:rsidRPr="00106719" w:rsidRDefault="00190DEF" w:rsidP="00362CC1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В возрасте полутора-трёх лет ребёнок пытается повторить все действия взрослых. Поэтому вы можете начинать предлагать ему все те упражнения практической жизни, которые вы проделываете сами. Например, следующие:</w:t>
      </w:r>
    </w:p>
    <w:p w:rsidR="00190DEF" w:rsidRPr="00106719" w:rsidRDefault="00190DEF" w:rsidP="00362CC1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Протирание пыли, подметание.</w:t>
      </w:r>
    </w:p>
    <w:p w:rsidR="00190DEF" w:rsidRPr="00106719" w:rsidRDefault="00190DEF" w:rsidP="00362CC1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Мытьё (рук, пола, стола, посуды, фруктов).</w:t>
      </w:r>
    </w:p>
    <w:p w:rsidR="00190DEF" w:rsidRPr="00106719" w:rsidRDefault="00190DEF" w:rsidP="00362CC1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Уход за цветами и домашними животными.</w:t>
      </w:r>
    </w:p>
    <w:p w:rsidR="00190DEF" w:rsidRPr="00106719" w:rsidRDefault="00190DEF" w:rsidP="00362CC1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Чистка обуви и одежды.</w:t>
      </w:r>
    </w:p>
    <w:p w:rsidR="00190DEF" w:rsidRPr="00106719" w:rsidRDefault="00190DEF" w:rsidP="00362CC1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Помощь на кухне.</w:t>
      </w:r>
    </w:p>
    <w:p w:rsidR="00190DEF" w:rsidRDefault="00190DEF" w:rsidP="00362CC1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Помощь в саду или огороде.</w:t>
      </w:r>
    </w:p>
    <w:p w:rsidR="00106719" w:rsidRPr="00106719" w:rsidRDefault="004245F9" w:rsidP="00362CC1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D41">
        <w:rPr>
          <w:rFonts w:ascii="Arial" w:eastAsia="Times New Roman" w:hAnsi="Arial" w:cs="Arial"/>
          <w:noProof/>
          <w:color w:val="FF5355"/>
          <w:sz w:val="24"/>
          <w:szCs w:val="24"/>
          <w:lang w:eastAsia="ru-RU"/>
        </w:rPr>
        <w:lastRenderedPageBreak/>
        <w:drawing>
          <wp:inline distT="0" distB="0" distL="0" distR="0" wp14:anchorId="1B69C286" wp14:editId="43584E38">
            <wp:extent cx="3476625" cy="3200400"/>
            <wp:effectExtent l="0" t="0" r="9525" b="0"/>
            <wp:docPr id="1" name="Рисунок 1" descr="Тренировка моторики на рамке с пуговицами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Тренировка моторики на рамке с пуговицами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DEF" w:rsidRPr="00106719" w:rsidRDefault="00106719" w:rsidP="00362CC1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для творчества:</w:t>
      </w:r>
    </w:p>
    <w:p w:rsidR="00190DEF" w:rsidRPr="00106719" w:rsidRDefault="00190DEF" w:rsidP="00362CC1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Столик и стульчик по росту ребёнка.</w:t>
      </w:r>
    </w:p>
    <w:p w:rsidR="00190DEF" w:rsidRPr="00106719" w:rsidRDefault="00190DEF" w:rsidP="00362CC1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Разная бумага и мольберт.</w:t>
      </w:r>
    </w:p>
    <w:p w:rsidR="00190DEF" w:rsidRPr="00106719" w:rsidRDefault="00190DEF" w:rsidP="00362CC1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Доска для рисования мелом и цветные мелки.</w:t>
      </w:r>
    </w:p>
    <w:p w:rsidR="00190DEF" w:rsidRPr="00106719" w:rsidRDefault="00190DEF" w:rsidP="00362CC1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Стена, где вы можете вывешивать новые работы ребёнка.</w:t>
      </w:r>
    </w:p>
    <w:p w:rsidR="00190DEF" w:rsidRPr="00106719" w:rsidRDefault="00190DEF" w:rsidP="00362CC1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Карандаши: восковые и обычные, можно приобрести также и акварельные.</w:t>
      </w:r>
    </w:p>
    <w:p w:rsidR="00190DEF" w:rsidRPr="00106719" w:rsidRDefault="00190DEF" w:rsidP="00362CC1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Пальчиковые краски, акварель, гуашь.</w:t>
      </w:r>
    </w:p>
    <w:p w:rsidR="00190DEF" w:rsidRPr="00106719" w:rsidRDefault="00190DEF" w:rsidP="00362CC1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 xml:space="preserve">Различные </w:t>
      </w:r>
      <w:proofErr w:type="spellStart"/>
      <w:r w:rsidRPr="00106719">
        <w:rPr>
          <w:rFonts w:ascii="Times New Roman" w:hAnsi="Times New Roman" w:cs="Times New Roman"/>
          <w:sz w:val="24"/>
          <w:szCs w:val="24"/>
        </w:rPr>
        <w:t>штампики</w:t>
      </w:r>
      <w:proofErr w:type="spellEnd"/>
      <w:r w:rsidRPr="00106719">
        <w:rPr>
          <w:rFonts w:ascii="Times New Roman" w:hAnsi="Times New Roman" w:cs="Times New Roman"/>
          <w:sz w:val="24"/>
          <w:szCs w:val="24"/>
        </w:rPr>
        <w:t>.</w:t>
      </w:r>
    </w:p>
    <w:p w:rsidR="00190DEF" w:rsidRPr="00106719" w:rsidRDefault="00190DEF" w:rsidP="00362CC1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Материал для резания: ножницы, полоски бумаги.</w:t>
      </w:r>
    </w:p>
    <w:p w:rsidR="00190DEF" w:rsidRPr="00106719" w:rsidRDefault="00190DEF" w:rsidP="00362CC1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Материалы для коллажей: клей, баночка с кусочками бумаги, нарезанными ребёнком, природные материалы, нитки, вата.</w:t>
      </w:r>
    </w:p>
    <w:p w:rsidR="00190DEF" w:rsidRPr="00106719" w:rsidRDefault="00190DEF" w:rsidP="00362CC1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Пластилин или солёное тесто.</w:t>
      </w:r>
    </w:p>
    <w:p w:rsidR="00190DEF" w:rsidRDefault="00190DEF" w:rsidP="00362CC1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719">
        <w:rPr>
          <w:rFonts w:ascii="Times New Roman" w:hAnsi="Times New Roman" w:cs="Times New Roman"/>
          <w:sz w:val="24"/>
          <w:szCs w:val="24"/>
        </w:rPr>
        <w:t>Природные материалы.</w:t>
      </w:r>
    </w:p>
    <w:p w:rsidR="004245F9" w:rsidRPr="00106719" w:rsidRDefault="004245F9" w:rsidP="00362CC1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D41">
        <w:rPr>
          <w:rFonts w:ascii="Arial" w:eastAsia="Times New Roman" w:hAnsi="Arial" w:cs="Arial"/>
          <w:noProof/>
          <w:color w:val="FF5355"/>
          <w:sz w:val="24"/>
          <w:szCs w:val="24"/>
          <w:lang w:eastAsia="ru-RU"/>
        </w:rPr>
        <w:lastRenderedPageBreak/>
        <w:drawing>
          <wp:inline distT="0" distB="0" distL="0" distR="0" wp14:anchorId="2DBD9562" wp14:editId="5D189EAD">
            <wp:extent cx="3667125" cy="5729883"/>
            <wp:effectExtent l="0" t="0" r="0" b="4445"/>
            <wp:docPr id="16" name="Рисунок 16" descr="Творчество в системе Монтессори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Творчество в системе Монтессори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572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9C7" w:rsidRDefault="00C259C7" w:rsidP="00362CC1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90DEF" w:rsidRPr="00C259C7" w:rsidRDefault="00C259C7" w:rsidP="00362CC1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C259C7">
        <w:rPr>
          <w:rFonts w:ascii="Times New Roman" w:hAnsi="Times New Roman" w:cs="Times New Roman"/>
          <w:b/>
          <w:sz w:val="20"/>
          <w:szCs w:val="20"/>
        </w:rPr>
        <w:t>Использованные источники: http://mchildren.ru/</w:t>
      </w:r>
    </w:p>
    <w:sectPr w:rsidR="00190DEF" w:rsidRPr="00C25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0383"/>
    <w:multiLevelType w:val="hybridMultilevel"/>
    <w:tmpl w:val="BF106D44"/>
    <w:lvl w:ilvl="0" w:tplc="F4B0A42C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B4B59"/>
    <w:multiLevelType w:val="multilevel"/>
    <w:tmpl w:val="C3DC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7A2F7B"/>
    <w:multiLevelType w:val="hybridMultilevel"/>
    <w:tmpl w:val="922636A4"/>
    <w:lvl w:ilvl="0" w:tplc="F4B0A42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2B56EF"/>
    <w:multiLevelType w:val="hybridMultilevel"/>
    <w:tmpl w:val="1F86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C4424"/>
    <w:multiLevelType w:val="hybridMultilevel"/>
    <w:tmpl w:val="C9BA73A2"/>
    <w:lvl w:ilvl="0" w:tplc="F4B0A42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A6F2B"/>
    <w:multiLevelType w:val="hybridMultilevel"/>
    <w:tmpl w:val="C658C42C"/>
    <w:lvl w:ilvl="0" w:tplc="F4B0A42C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147DC6"/>
    <w:multiLevelType w:val="hybridMultilevel"/>
    <w:tmpl w:val="AF0C1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5D1C04"/>
    <w:multiLevelType w:val="hybridMultilevel"/>
    <w:tmpl w:val="E2C43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D276F7"/>
    <w:multiLevelType w:val="hybridMultilevel"/>
    <w:tmpl w:val="64BACC2E"/>
    <w:lvl w:ilvl="0" w:tplc="F4B0A42C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4B49DF"/>
    <w:multiLevelType w:val="multilevel"/>
    <w:tmpl w:val="5B0C6CB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0">
    <w:nsid w:val="73BF37D2"/>
    <w:multiLevelType w:val="hybridMultilevel"/>
    <w:tmpl w:val="5F3AA874"/>
    <w:lvl w:ilvl="0" w:tplc="F4B0A42C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6"/>
  </w:num>
  <w:num w:numId="8">
    <w:abstractNumId w:val="10"/>
  </w:num>
  <w:num w:numId="9">
    <w:abstractNumId w:val="3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AF"/>
    <w:rsid w:val="00065874"/>
    <w:rsid w:val="00073CCC"/>
    <w:rsid w:val="000E5058"/>
    <w:rsid w:val="00106719"/>
    <w:rsid w:val="00190DEF"/>
    <w:rsid w:val="001F50BA"/>
    <w:rsid w:val="00232CEE"/>
    <w:rsid w:val="00240982"/>
    <w:rsid w:val="002C01AB"/>
    <w:rsid w:val="0032420D"/>
    <w:rsid w:val="00362CC1"/>
    <w:rsid w:val="003A57F0"/>
    <w:rsid w:val="004245F9"/>
    <w:rsid w:val="004405E0"/>
    <w:rsid w:val="004D19AA"/>
    <w:rsid w:val="0050464B"/>
    <w:rsid w:val="006522BB"/>
    <w:rsid w:val="006604AF"/>
    <w:rsid w:val="0077691E"/>
    <w:rsid w:val="007C232D"/>
    <w:rsid w:val="007F4C11"/>
    <w:rsid w:val="00823B91"/>
    <w:rsid w:val="00831838"/>
    <w:rsid w:val="008F4179"/>
    <w:rsid w:val="00AA7110"/>
    <w:rsid w:val="00B076A5"/>
    <w:rsid w:val="00B724D1"/>
    <w:rsid w:val="00B84FE3"/>
    <w:rsid w:val="00C20D5D"/>
    <w:rsid w:val="00C259C7"/>
    <w:rsid w:val="00CB0E87"/>
    <w:rsid w:val="00CC1068"/>
    <w:rsid w:val="00CC27C6"/>
    <w:rsid w:val="00CF41F3"/>
    <w:rsid w:val="00D952DA"/>
    <w:rsid w:val="00DD2CCA"/>
    <w:rsid w:val="00E23CDA"/>
    <w:rsid w:val="00ED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076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07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8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hyperlink" Target="http://mchildren.ru/wp-content/uploads/2016/05/Sreda_Dlya_Detej_Do_Treh_Let_010.jpg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3.jpeg"/><Relationship Id="rId2" Type="http://schemas.openxmlformats.org/officeDocument/2006/relationships/styles" Target="styles.xml"/><Relationship Id="rId16" Type="http://schemas.openxmlformats.org/officeDocument/2006/relationships/hyperlink" Target="http://mchildren.ru/wp-content/uploads/2016/03/Materials_008.jpg" TargetMode="External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hyperlink" Target="http://mchildren.ru/wp-content/uploads/2016/05/Sreda_Dlya_Detej_Do_Treh_Let_006.jpg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hyperlink" Target="http://mchildren.ru/wp-content/uploads/2016/05/Sreda_Dlya_Detej_Do_Treh_Let_009.jpg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mchildren.ru/wp-content/uploads/2016/07/Komnata-1.jpg" TargetMode="External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yperlink" Target="http://mchildren.ru/wp-content/uploads/2016/05/Sreda_Dlya_Detej_Do_Treh_Let_004.jpg" TargetMode="External"/><Relationship Id="rId35" Type="http://schemas.openxmlformats.org/officeDocument/2006/relationships/image" Target="media/image24.jpeg"/><Relationship Id="rId8" Type="http://schemas.openxmlformats.org/officeDocument/2006/relationships/image" Target="media/image3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3857</Words>
  <Characters>21991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Терехова Елена Сергеевна</dc:creator>
  <cp:lastModifiedBy>Терехова Елена Сергеевна</cp:lastModifiedBy>
  <cp:revision>2</cp:revision>
  <dcterms:created xsi:type="dcterms:W3CDTF">2016-09-13T11:38:00Z</dcterms:created>
  <dcterms:modified xsi:type="dcterms:W3CDTF">2016-09-13T11:38:00Z</dcterms:modified>
</cp:coreProperties>
</file>