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E1" w:rsidRPr="00971BB5" w:rsidRDefault="00E748E1" w:rsidP="00E748E1">
      <w:pPr>
        <w:jc w:val="center"/>
        <w:rPr>
          <w:sz w:val="28"/>
          <w:szCs w:val="24"/>
        </w:rPr>
      </w:pPr>
      <w:r w:rsidRPr="00971BB5">
        <w:rPr>
          <w:sz w:val="28"/>
          <w:szCs w:val="24"/>
        </w:rPr>
        <w:t>Муниципальное бюджетное дошкольное образовательное учреждение</w:t>
      </w:r>
    </w:p>
    <w:p w:rsidR="00E748E1" w:rsidRPr="00971BB5" w:rsidRDefault="00E748E1" w:rsidP="00E748E1">
      <w:pPr>
        <w:jc w:val="center"/>
        <w:rPr>
          <w:sz w:val="28"/>
          <w:szCs w:val="24"/>
        </w:rPr>
      </w:pPr>
      <w:r w:rsidRPr="00971BB5">
        <w:rPr>
          <w:sz w:val="28"/>
          <w:szCs w:val="24"/>
        </w:rPr>
        <w:t>«Пигаревский детский сад  «Сказка»</w:t>
      </w:r>
    </w:p>
    <w:p w:rsidR="00E748E1" w:rsidRDefault="00E748E1" w:rsidP="00E748E1">
      <w:pPr>
        <w:rPr>
          <w:b/>
        </w:rPr>
      </w:pPr>
    </w:p>
    <w:p w:rsidR="00E748E1" w:rsidRPr="00971BB5" w:rsidRDefault="00E748E1" w:rsidP="00E748E1">
      <w:pPr>
        <w:jc w:val="both"/>
        <w:rPr>
          <w:b/>
          <w:sz w:val="36"/>
          <w:szCs w:val="36"/>
        </w:rPr>
      </w:pPr>
      <w:r w:rsidRPr="00971BB5">
        <w:rPr>
          <w:b/>
          <w:sz w:val="36"/>
          <w:szCs w:val="36"/>
        </w:rPr>
        <w:t xml:space="preserve">Конспект занятия по </w:t>
      </w:r>
      <w:r>
        <w:rPr>
          <w:b/>
          <w:sz w:val="36"/>
          <w:szCs w:val="36"/>
        </w:rPr>
        <w:t>развитию речи</w:t>
      </w:r>
      <w:r w:rsidRPr="00971BB5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>Драматизация сказки «Репка</w:t>
      </w:r>
      <w:r w:rsidRPr="00971BB5">
        <w:rPr>
          <w:b/>
          <w:sz w:val="36"/>
          <w:szCs w:val="36"/>
        </w:rPr>
        <w:t xml:space="preserve">» в группе раннего возраста.  </w:t>
      </w:r>
    </w:p>
    <w:p w:rsidR="00E748E1" w:rsidRPr="00971BB5" w:rsidRDefault="00E748E1" w:rsidP="00E748E1">
      <w:pPr>
        <w:jc w:val="both"/>
        <w:rPr>
          <w:b/>
          <w:sz w:val="36"/>
          <w:szCs w:val="36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both"/>
        <w:rPr>
          <w:b/>
          <w:sz w:val="28"/>
          <w:szCs w:val="28"/>
        </w:rPr>
      </w:pPr>
    </w:p>
    <w:p w:rsidR="00E748E1" w:rsidRDefault="00E748E1" w:rsidP="00E748E1">
      <w:pPr>
        <w:jc w:val="right"/>
        <w:rPr>
          <w:sz w:val="28"/>
          <w:szCs w:val="28"/>
        </w:rPr>
      </w:pPr>
      <w:r w:rsidRPr="00971BB5">
        <w:rPr>
          <w:sz w:val="28"/>
          <w:szCs w:val="28"/>
        </w:rPr>
        <w:t xml:space="preserve">Воспитатель: </w:t>
      </w:r>
      <w:proofErr w:type="spellStart"/>
      <w:r w:rsidRPr="00971BB5">
        <w:rPr>
          <w:sz w:val="28"/>
          <w:szCs w:val="28"/>
        </w:rPr>
        <w:t>Линник</w:t>
      </w:r>
      <w:proofErr w:type="spellEnd"/>
      <w:r w:rsidRPr="00971BB5">
        <w:rPr>
          <w:sz w:val="28"/>
          <w:szCs w:val="28"/>
        </w:rPr>
        <w:t xml:space="preserve"> М.В</w:t>
      </w:r>
    </w:p>
    <w:p w:rsidR="00E748E1" w:rsidRDefault="00E748E1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rPr>
          <w:sz w:val="28"/>
          <w:szCs w:val="28"/>
        </w:rPr>
      </w:pPr>
    </w:p>
    <w:p w:rsidR="00FD3A30" w:rsidRDefault="00FD3A30" w:rsidP="00E748E1">
      <w:pPr>
        <w:jc w:val="right"/>
        <w:rPr>
          <w:sz w:val="28"/>
          <w:szCs w:val="28"/>
        </w:rPr>
      </w:pPr>
    </w:p>
    <w:p w:rsidR="00E748E1" w:rsidRDefault="00E748E1" w:rsidP="00E748E1">
      <w:pPr>
        <w:jc w:val="center"/>
        <w:rPr>
          <w:sz w:val="28"/>
          <w:szCs w:val="28"/>
        </w:rPr>
      </w:pPr>
    </w:p>
    <w:p w:rsidR="00E748E1" w:rsidRDefault="00E748E1" w:rsidP="00E748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игаревский</w:t>
      </w:r>
      <w:proofErr w:type="spellEnd"/>
      <w:r>
        <w:rPr>
          <w:sz w:val="28"/>
          <w:szCs w:val="28"/>
        </w:rPr>
        <w:t xml:space="preserve">    </w:t>
      </w:r>
    </w:p>
    <w:p w:rsidR="00E748E1" w:rsidRDefault="00E748E1" w:rsidP="00E748E1">
      <w:pPr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:rsidR="00FD3A30" w:rsidRDefault="00FD3A30" w:rsidP="00E748E1">
      <w:pPr>
        <w:jc w:val="center"/>
        <w:rPr>
          <w:sz w:val="28"/>
          <w:szCs w:val="28"/>
        </w:rPr>
      </w:pPr>
      <w:bookmarkStart w:id="0" w:name="_GoBack"/>
      <w:bookmarkEnd w:id="0"/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«Драматизация по сказке «Репка».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ВОЗРАСТ: 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раннего возраста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ТИП: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комплексное занятие.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ФОРМА: 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0404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к сказке «Репка».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активному участию драматизации сказки. Закреплять умения активно воспринимать сказку.</w:t>
      </w:r>
      <w:r w:rsidRPr="00A0404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играть роль персонажа сказки с помощью взрослого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Речевое развитие.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1.Обучающие: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согласовывать свои действия при проведении игры-инсценировки, продолжать знакомить детей с русским народным творчеством-сказкой.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 детей правильное отношение и поведение в ситуациях, требующих проявления заботы, внимания, сочувствия, отзывчивости и сострадания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Развивающие</w:t>
      </w: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 Развивать внимание, память, речь. Формировать умение внимательно слушать рассказ взрослого.</w:t>
      </w:r>
      <w:r w:rsidRPr="00A0404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умение с помощью мимики, жестов, интонационной выразительности речи, движений передавать взятую на себя роль.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3.Воспитательные: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дружбу, взаимовыручку, умение действовать согласованно</w:t>
      </w:r>
      <w:proofErr w:type="gramStart"/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ызывать у детей эмоциональный отклик на игровое занятие и желание участвовать в нем.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уверенность в себе.</w:t>
      </w:r>
      <w:r w:rsidRPr="00A04047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любовь к сказкам</w:t>
      </w:r>
      <w:r w:rsidRPr="00A04047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обходиться с эмоциональными состояниями, мнениями и желаниями самого себя и других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участвовать в совместной игре.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способность к сопереживанию, желание прийти друг к другу на помощь в сложной ситуации, развивать социальные чувства.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Художественно-эстетическое развитие.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работу по ознакомлению с художественными произведениями, фольклором,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русским народным сказкам.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выполнять движения в соответствии с текстом во время динамических пауз и подвижной игры.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Чтение сказки и ее обсуждение с детьми.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 Показ настольного театра по сказке « Репка»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  Рассматривание иллюстраций к сказке.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  Проведение дидактической игры « Расскажи сказку по картинкам»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 Показ кукольного театра по сказке «Репка»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  Имитирование и подражание героям сказки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 Проведение подвижной игры «Мышки»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в речи слова из сказки.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Баба, деда, кошка, внучка, собачка</w:t>
      </w:r>
      <w:proofErr w:type="gramStart"/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мышка,  большая репка, пойдём репку тянуть.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повышения эмоционального отклика: сюрпризный момент, рассматривание игрушек.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повышения познавательного интереса и активности детей: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Вопросы, повторение, рассказ взрослого, действенное соучастие, похвала, художественное слово,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материал:</w:t>
      </w:r>
      <w:r w:rsidRPr="00A0404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для инсценировки сказки:  шапочки для персонажей.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Лейка, совок, корзинка с репкой, игрушка кукла, мышка, кошка.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конспекту НОД «Драматизация по сказке «Репка».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непосредственно-образовательной деятельности, направлен на решение задач по развитию речи детей раннего возраста (1,6-2 лет). Тип комплексное занятие.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процессе НОД решаются цели и задачи, направленные на расширение представлений детей о русской народной сказке «Репка», на развитие умения детей    с помощью мимики, жестов, интонационной выразительности речи, движений передавать взятую на себя роль</w:t>
      </w:r>
      <w:r w:rsidRPr="00A040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воспитание  у детей  дружбы, взаимовыручки, умение действовать согласованно. Конспект может быть использован воспитателями групп раннего возраста для организации НОД по драматизации сказки.</w:t>
      </w:r>
    </w:p>
    <w:p w:rsidR="00614CEB" w:rsidRPr="00A04047" w:rsidRDefault="00614CEB" w:rsidP="00614C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</w:t>
      </w:r>
    </w:p>
    <w:tbl>
      <w:tblPr>
        <w:tblW w:w="12225" w:type="dxa"/>
        <w:tblInd w:w="-10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496"/>
        <w:gridCol w:w="5886"/>
        <w:gridCol w:w="3200"/>
      </w:tblGrid>
      <w:tr w:rsidR="00614CEB" w:rsidRPr="00A04047" w:rsidTr="00441E18">
        <w:trPr>
          <w:trHeight w:val="18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7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180" w:lineRule="atLeast"/>
              <w:ind w:left="-16" w:firstLine="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Ход НОД</w:t>
            </w:r>
          </w:p>
        </w:tc>
      </w:tr>
      <w:tr w:rsidR="00614CEB" w:rsidRPr="00A04047" w:rsidTr="00441E18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 педагога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 детей</w:t>
            </w:r>
          </w:p>
        </w:tc>
      </w:tr>
      <w:tr w:rsidR="00614CEB" w:rsidRPr="00A04047" w:rsidTr="00441E18">
        <w:trPr>
          <w:trHeight w:val="22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Ребята вы не видели, кто нам принес этот волшебный сундучок?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А хотите узнать, что там внутри лежит? Давайте откроем и посмотрим. Посмотрите ребята, здесь какая – то книга, а в ней какие – то рисунки. 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Посмотрите вам знакома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эта книга? Правильно ребята — это сказка “Репка”.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а в волшебном сундучке еще что – то есть посмотрите это что?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 ребята. А вы не хотите обыграть эту сказку и побыть сегодня артистами?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 вначале надо отгадать загадку. Послушайте, пожалуйста.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Чтобы вырвать этот овощ,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хватило деду сил.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пришли ему на помощь</w:t>
            </w:r>
            <w:proofErr w:type="gramStart"/>
            <w:r w:rsidRPr="00A04047"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04047">
              <w:rPr>
                <w:rFonts w:ascii="Calibri" w:eastAsia="Times New Roman" w:hAnsi="Calibri" w:cs="Arial"/>
                <w:color w:val="000000"/>
                <w:lang w:eastAsia="ru-RU"/>
              </w:rPr>
              <w:br/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се, кого он попросил.</w:t>
            </w:r>
            <w:r w:rsidRPr="00A04047"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Конечно, это …. («Репка»)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Молодцы начинаем сказку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Посмотрим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Репка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Маски.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 </w:t>
            </w:r>
            <w:r w:rsidRPr="00A04047">
              <w:rPr>
                <w:rFonts w:ascii="Arial" w:eastAsia="Times New Roman" w:hAnsi="Arial" w:cs="Arial"/>
                <w:color w:val="17586D"/>
                <w:sz w:val="17"/>
                <w:szCs w:val="17"/>
                <w:shd w:val="clear" w:color="auto" w:fill="FFFFFF"/>
                <w:lang w:eastAsia="ru-RU"/>
              </w:rPr>
              <w:t>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Да, хотим.</w:t>
            </w:r>
          </w:p>
        </w:tc>
      </w:tr>
      <w:tr w:rsidR="00614CEB" w:rsidRPr="00A04047" w:rsidTr="00441E18">
        <w:trPr>
          <w:trHeight w:val="2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часть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Посадил Дед репку.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Выросла репка большая- пребольшая. Стал Дед репку из земли тащить: тянет -- потяне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т-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вытянуть не может. Позвал Дед на помощь Бабку.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Бабка за Дедку, Дедка за репку: тяну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т-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потянут- вытянуть не могут. Позвала Бабка Внучку.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Внучка за Бабку, Бабка за Дедку, Дедка за репку: тянут – потяну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т-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вытянуть не могут. Позвала внучка Жучку.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Жучка за Внучку, Внучка за Бабку, Бабка за Дедку, Дедка за репку: тяну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т-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потянут – вытянуть не могут. Позвала Жучка Кошку.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Кошка за Жучку, Жучка за Внучку, Внучка за Бабку, Бабка за 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Дедку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Дедка за репку: тянут - потянут - вытянуть не могут. Позвала Кошка 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Мышку.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Мышка за Кошку, Кошка за Жучку, Жучка за Внучку, Внучка за Бабку, Бабка за </w:t>
            </w:r>
            <w:proofErr w:type="gramStart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Дедку</w:t>
            </w:r>
            <w:proofErr w:type="gramEnd"/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Дедка за репку: тянут - потянут - вытянули репку.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Ребятки, а кто помог вытянуть репку?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Правильно мышка. И сейчас мы с ней поиграем в игру.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Проводится подвижная игра «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Мыши водят хоровод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 2 раза.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«Мыши водят хоровод,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 печи дремлет кот.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Тише мыши, не шумите,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Кота Ваську не будите,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Вот проснется Васька кот -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Разобьет наш хоровод!».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Молодцы, ребята очень понравилась мышке наша игра. Вы помогли сказке ожить, выразительно ее рассказали, показывали.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Выходит, Илья (дед), сажает и поливает репку.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Дед: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Бабка пойдем репку тянуть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Выходит, Маша (бабка), помогает деду.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Бабка: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Внучка, пойдём репку тянуть.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Выходит, Лиза (внучка), помогает деду и бабе.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Внучка: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Жучка пойдём репку тянуть.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Выходит, Макар (жучка) и помогает остальным.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Жучка: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Кошка пойдём репку 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тянуть.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Выходит, </w:t>
            </w:r>
            <w:proofErr w:type="spellStart"/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Тайсия</w:t>
            </w:r>
            <w:proofErr w:type="spellEnd"/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(кошка) и помогает остальным.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Кошка: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Мышка пойдём репку тянуть.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Выходит, Никита  (мышка) и все начинают тянуть.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Дети: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Мышка.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выполняют действия по тексту игры.</w:t>
            </w:r>
          </w:p>
        </w:tc>
      </w:tr>
      <w:tr w:rsidR="00614CEB" w:rsidRPr="00A04047" w:rsidTr="00441E18">
        <w:trPr>
          <w:trHeight w:val="2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Ребятки, а какую мы с вами сказку показывали?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Правильно.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Ребята! А кто посадил репку?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репка выросла?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 кого последнего позвали репку тянуть?</w:t>
            </w:r>
          </w:p>
          <w:p w:rsidR="00614CEB" w:rsidRPr="00A04047" w:rsidRDefault="00614CEB" w:rsidP="00441E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A04047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а в волшебном сундучке еще что – то есть посмотрите это что?</w:t>
            </w:r>
            <w:r w:rsidRPr="00A0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(Угощение)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и сказки конец, а кто слушал молодец!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Молодцы ребята!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Дети: Репка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Дед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Большая</w:t>
            </w:r>
          </w:p>
          <w:p w:rsidR="00614CEB" w:rsidRPr="00A04047" w:rsidRDefault="00614CEB" w:rsidP="00441E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Мышка</w:t>
            </w:r>
          </w:p>
        </w:tc>
      </w:tr>
    </w:tbl>
    <w:p w:rsidR="00614CEB" w:rsidRDefault="00614CEB" w:rsidP="00E748E1">
      <w:pPr>
        <w:jc w:val="center"/>
        <w:rPr>
          <w:sz w:val="28"/>
          <w:szCs w:val="28"/>
        </w:rPr>
      </w:pPr>
    </w:p>
    <w:p w:rsidR="00614CEB" w:rsidRDefault="00614CEB" w:rsidP="00E748E1">
      <w:pPr>
        <w:jc w:val="center"/>
        <w:rPr>
          <w:sz w:val="28"/>
          <w:szCs w:val="28"/>
        </w:rPr>
      </w:pPr>
    </w:p>
    <w:p w:rsidR="00614CEB" w:rsidRDefault="00614CEB" w:rsidP="00E748E1">
      <w:pPr>
        <w:jc w:val="center"/>
        <w:rPr>
          <w:sz w:val="28"/>
          <w:szCs w:val="28"/>
        </w:rPr>
      </w:pPr>
    </w:p>
    <w:p w:rsidR="006B57FE" w:rsidRDefault="006B57FE"/>
    <w:sectPr w:rsidR="006B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E1"/>
    <w:rsid w:val="00614CEB"/>
    <w:rsid w:val="006B57FE"/>
    <w:rsid w:val="00E748E1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dcterms:created xsi:type="dcterms:W3CDTF">2021-11-11T16:38:00Z</dcterms:created>
  <dcterms:modified xsi:type="dcterms:W3CDTF">2021-11-12T11:26:00Z</dcterms:modified>
</cp:coreProperties>
</file>